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00"/>
        <w:gridCol w:w="120"/>
        <w:gridCol w:w="3286"/>
      </w:tblGrid>
      <w:tr>
        <w:trPr>
          <w:cantSplit/>
        </w:trPr>
        <w:tc>
          <w:tcPr>
            <w:tcW w:w="6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18539F"/>
                <w:sz w:val="48"/>
                <w:szCs w:val="48"/>
                <w:lang w:val="nl-BE"/>
              </w:rPr>
              <w:t xml:space="preserve">INTERVENTIE-AANVRAAG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color w:val="8A9BB3"/>
                <w:sz w:val="24"/>
                <w:szCs w:val="24"/>
                <w:lang w:val="nl-BE"/>
              </w:rPr>
              <w:t xml:space="preserve">Dienst na verkoop  |  VITRUM Windows &amp; Doors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3286" w:type="dxa"/>
            <w:tcBorders>
              <w:top w:val="nil"/>
              <w:left w:val="single" w:sz="24" w:space="0" w:color="18539F"/>
              <w:bottom w:val="nil"/>
              <w:right w:val="nil"/>
            </w:tcBorders>
            <w:shd w:val="clear" w:color="auto" w:fill="EDF2FA"/>
            <w:tcMar>
              <w:top w:w="90" w:type="dxa"/>
              <w:left w:w="160" w:type="dxa"/>
              <w:bottom w:w="9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18539F"/>
                <w:sz w:val="24"/>
                <w:szCs w:val="24"/>
                <w:lang w:val="nl-BE"/>
              </w:rPr>
              <w:t xml:space="preserve">Datum  </w:t>
            </w: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nl-BE"/>
                </w:rPr>
                <w:alias w:val="Datum"/>
                <w:tag w:val="datum"/>
                <w:id w:val="101"/>
                <w:lock w:val="sdtLocked"/>
                <w:showingPlcHdr/>
                <w:date>
                  <w:dateFormat w:val="dd/MM/yyyy"/>
                  <w:lid w:val="nl-BE"/>
                  <w:storeMappedDataAs w:val="dateTime"/>
                  <w:calendar w:val="gregorian"/>
                </w:date>
              </w:sdtPr>
              <w:sdtContent>
                <w:r>
                  <w:rPr>
                    <w:rFonts w:ascii="Calibri Light" w:hAnsi="Calibri Light" w:cs="Calibri Light" w:eastAsia="Calibri Light"/>
                    <w:color w:val="8A9BB3"/>
                    <w:sz w:val="24"/>
                    <w:szCs w:val="24"/>
                    <w:lang w:val="nl-BE"/>
                  </w:rPr>
                  <w:t xml:space="preserve">dd/mm/jjjj</w:t>
                </w:r>
              </w:sdtContent>
            </w:sdt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18539F"/>
                <w:sz w:val="24"/>
                <w:szCs w:val="24"/>
                <w:lang w:val="nl-BE"/>
              </w:rPr>
              <w:t xml:space="preserve">Dossier nr.  </w:t>
            </w:r>
            <w:r>
              <w:rPr>
                <w:rFonts w:ascii="Calibri Light" w:hAnsi="Calibri Light" w:cs="Calibri Light" w:eastAsia="Calibri Light"/>
                <w:b/>
                <w:bCs/>
                <w:color w:val="0E2F5E"/>
                <w:sz w:val="24"/>
                <w:szCs w:val="24"/>
                <w:lang w:val="nl-BE"/>
              </w:rPr>
              <w:t xml:space="preserve">I26-</w:t>
            </w: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nl-BE"/>
                </w:rPr>
                <w:alias w:val="Dossiernummer (4 cijfers)"/>
                <w:tag w:val="dossier"/>
                <w:id w:val="102"/>
                <w:lock w:val="sdtLocked"/>
                <w:showingPlcHdr/>
                <w:text/>
              </w:sdtPr>
              <w:sdtContent>
                <w:r>
                  <w:rPr>
                    <w:rFonts w:ascii="Calibri Light" w:hAnsi="Calibri Light" w:cs="Calibri Light" w:eastAsia="Calibri Light"/>
                    <w:color w:val="8A9BB3"/>
                    <w:sz w:val="24"/>
                    <w:szCs w:val="24"/>
                    <w:lang w:val="nl-BE"/>
                  </w:rPr>
                  <w:t xml:space="preserve">……………</w:t>
                </w:r>
              </w:sdtContent>
            </w:sdt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10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tcBorders>
              <w:top w:val="nil"/>
              <w:left w:val="single" w:sz="36" w:space="0" w:color="18539F"/>
              <w:bottom w:val="nil"/>
              <w:right w:val="nil"/>
            </w:tcBorders>
            <w:shd w:val="clear" w:color="auto" w:fill="EDF2FA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0E2F5E"/>
                <w:sz w:val="24"/>
                <w:szCs w:val="24"/>
                <w:lang w:val="nl-BE"/>
              </w:rPr>
              <w:t xml:space="preserve">Zo weet u vooraf waar u aan toe bent. </w:t>
            </w:r>
            <w:r>
              <w:rPr>
                <w:rFonts w:ascii="Calibri Light" w:hAnsi="Calibri Light" w:cs="Calibri Light" w:eastAsia="Calibri Light"/>
                <w:color w:val="1F2937"/>
                <w:sz w:val="24"/>
                <w:szCs w:val="24"/>
                <w:lang w:val="nl-BE"/>
              </w:rPr>
              <w:t xml:space="preserve">Dit document geeft u volledig inzicht in onze tarieven voor interventies (zie pagina 2). Niet elke ingevulde aanvraag wordt gefactureerd: een interventie kan ook onder garantie vallen. Dat beoordelen wij steeds eerst intern.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10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00"/>
        <w:gridCol w:w="3350"/>
        <w:gridCol w:w="3356"/>
      </w:tblGrid>
      <w:tr>
        <w:trPr>
          <w:cantSplit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18539F"/>
            <w:tcMar>
              <w:top w:w="90" w:type="dxa"/>
              <w:left w:w="160" w:type="dxa"/>
              <w:bottom w:w="9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noProof/>
              </w:rPr>
              <w:drawing>
                <wp:inline distT="0" distB="0" distL="0" distR="0">
                  <wp:extent cx="223200" cy="223200"/>
                  <wp:docPr id="103" name="Mail" descr="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Mail"/>
                          <pic:cNvPicPr/>
                        </pic:nvPicPr>
                        <pic:blipFill>
                          <a:blip r:embed="rIdIcoMail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" cy="22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 Light" w:hAnsi="Calibri Light" w:cs="Calibri Light" w:eastAsia="Calibri Light"/>
                <w:color w:val="DCE6F5"/>
                <w:sz w:val="24"/>
                <w:szCs w:val="24"/>
                <w:lang w:val="nl-BE"/>
              </w:rPr>
              <w:t xml:space="preserve">  Bonnen mailen naar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FFFFFF"/>
                <w:sz w:val="24"/>
                <w:szCs w:val="24"/>
                <w:lang w:val="nl-BE"/>
              </w:rPr>
              <w:t xml:space="preserve">dnv@vitrumbv.be</w:t>
            </w:r>
          </w:p>
        </w:tc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  <w:shd w:val="clear" w:color="auto" w:fill="18539F"/>
            <w:tcMar>
              <w:top w:w="90" w:type="dxa"/>
              <w:left w:w="160" w:type="dxa"/>
              <w:bottom w:w="9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noProof/>
              </w:rPr>
              <w:drawing>
                <wp:inline distT="0" distB="0" distL="0" distR="0">
                  <wp:extent cx="223200" cy="223200"/>
                  <wp:docPr id="104" name="Chat" descr="Ch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Chat"/>
                          <pic:cNvPicPr/>
                        </pic:nvPicPr>
                        <pic:blipFill>
                          <a:blip r:embed="rIdIcoCha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" cy="22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 Light" w:hAnsi="Calibri Light" w:cs="Calibri Light" w:eastAsia="Calibri Light"/>
                <w:color w:val="DCE6F5"/>
                <w:sz w:val="24"/>
                <w:szCs w:val="24"/>
                <w:lang w:val="nl-BE"/>
              </w:rPr>
              <w:t xml:space="preserve">  WhatsApp (ook foto’s)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FFFFFF"/>
                <w:sz w:val="24"/>
                <w:szCs w:val="24"/>
                <w:lang w:val="nl-BE"/>
              </w:rPr>
              <w:t xml:space="preserve">0496 24 13 79</w:t>
            </w: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shd w:val="clear" w:color="auto" w:fill="18539F"/>
            <w:tcMar>
              <w:top w:w="90" w:type="dxa"/>
              <w:left w:w="160" w:type="dxa"/>
              <w:bottom w:w="9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noProof/>
              </w:rPr>
              <w:drawing>
                <wp:inline distT="0" distB="0" distL="0" distR="0">
                  <wp:extent cx="223200" cy="223200"/>
                  <wp:docPr id="105" name="Contact" descr="Conta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Contact"/>
                          <pic:cNvPicPr/>
                        </pic:nvPicPr>
                        <pic:blipFill>
                          <a:blip r:embed="rIdIcoUser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" cy="22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 Light" w:hAnsi="Calibri Light" w:cs="Calibri Light" w:eastAsia="Calibri Light"/>
                <w:color w:val="DCE6F5"/>
                <w:sz w:val="24"/>
                <w:szCs w:val="24"/>
                <w:lang w:val="nl-BE"/>
              </w:rPr>
              <w:t xml:space="preserve">  Dienst na verkoop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FFFFFF"/>
                <w:sz w:val="24"/>
                <w:szCs w:val="24"/>
                <w:lang w:val="nl-BE"/>
              </w:rPr>
              <w:t xml:space="preserve">Jill Braet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8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tcBorders>
              <w:top w:val="nil"/>
              <w:left w:val="nil"/>
              <w:bottom w:val="nil"/>
              <w:right w:val="nil"/>
            </w:tcBorders>
            <w:shd w:val="clear" w:color="auto" w:fill="18539F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FFFFFF"/>
                <w:sz w:val="24"/>
                <w:szCs w:val="24"/>
                <w:lang w:val="nl-BE"/>
              </w:rPr>
              <w:t xml:space="preserve">1  UW GEGEVENS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8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tcBorders>
              <w:top w:val="nil"/>
              <w:left w:val="single" w:sz="24" w:space="0" w:color="18539F"/>
              <w:bottom w:val="single" w:sz="4" w:space="0" w:color="D5E1F2"/>
              <w:right w:val="nil"/>
            </w:tcBorders>
            <w:shd w:val="clear" w:color="auto" w:fill="EDF2FA"/>
            <w:tcMar>
              <w:top w:w="70" w:type="dxa"/>
              <w:left w:w="160" w:type="dxa"/>
              <w:bottom w:w="8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18539F"/>
                <w:sz w:val="24"/>
                <w:szCs w:val="24"/>
                <w:lang w:val="nl-BE"/>
              </w:rPr>
              <w:t xml:space="preserve">Naam en voornaam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nl-BE"/>
                </w:rPr>
                <w:alias w:val="Naam en voornaam"/>
                <w:tag w:val="naam"/>
                <w:id w:val="106"/>
                <w:lock w:val="sdtLocked"/>
                <w:showingPlcHdr/>
                <w:text/>
              </w:sdtPr>
              <w:sdtContent>
                <w:r>
                  <w:rPr>
                    <w:rFonts w:ascii="Calibri Light" w:hAnsi="Calibri Light" w:cs="Calibri Light" w:eastAsia="Calibri Light"/>
                    <w:color w:val="8A9BB3"/>
                    <w:sz w:val="24"/>
                    <w:szCs w:val="24"/>
                    <w:lang w:val="nl-BE"/>
                  </w:rPr>
                  <w:t xml:space="preserve">……………………………………………………………</w:t>
                </w:r>
              </w:sdtContent>
            </w:sdt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6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tcBorders>
              <w:top w:val="nil"/>
              <w:left w:val="single" w:sz="24" w:space="0" w:color="18539F"/>
              <w:bottom w:val="single" w:sz="4" w:space="0" w:color="D5E1F2"/>
              <w:right w:val="nil"/>
            </w:tcBorders>
            <w:shd w:val="clear" w:color="auto" w:fill="EDF2FA"/>
            <w:tcMar>
              <w:top w:w="70" w:type="dxa"/>
              <w:left w:w="160" w:type="dxa"/>
              <w:bottom w:w="8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18539F"/>
                <w:sz w:val="24"/>
                <w:szCs w:val="24"/>
                <w:lang w:val="nl-BE"/>
              </w:rPr>
              <w:t xml:space="preserve">Werfadres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nl-BE"/>
                </w:rPr>
                <w:alias w:val="Werfadres"/>
                <w:tag w:val="werfadres"/>
                <w:id w:val="107"/>
                <w:lock w:val="sdtLocked"/>
                <w:showingPlcHdr/>
                <w:text/>
              </w:sdtPr>
              <w:sdtContent>
                <w:r>
                  <w:rPr>
                    <w:rFonts w:ascii="Calibri Light" w:hAnsi="Calibri Light" w:cs="Calibri Light" w:eastAsia="Calibri Light"/>
                    <w:color w:val="8A9BB3"/>
                    <w:sz w:val="24"/>
                    <w:szCs w:val="24"/>
                    <w:lang w:val="nl-BE"/>
                  </w:rPr>
                  <w:t xml:space="preserve">……………………………………………………………</w:t>
                </w:r>
              </w:sdtContent>
            </w:sdt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6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93"/>
        <w:gridCol w:w="120"/>
        <w:gridCol w:w="4993"/>
      </w:tblGrid>
      <w:tr>
        <w:trPr>
          <w:cantSplit/>
        </w:trPr>
        <w:tc>
          <w:tcPr>
            <w:tcW w:w="4993" w:type="dxa"/>
            <w:tcBorders>
              <w:top w:val="nil"/>
              <w:left w:val="single" w:sz="24" w:space="0" w:color="18539F"/>
              <w:bottom w:val="single" w:sz="4" w:space="0" w:color="D5E1F2"/>
              <w:right w:val="nil"/>
            </w:tcBorders>
            <w:shd w:val="clear" w:color="auto" w:fill="EDF2FA"/>
            <w:tcMar>
              <w:top w:w="70" w:type="dxa"/>
              <w:left w:w="160" w:type="dxa"/>
              <w:bottom w:w="8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18539F"/>
                <w:sz w:val="24"/>
                <w:szCs w:val="24"/>
                <w:lang w:val="nl-BE"/>
              </w:rPr>
              <w:t xml:space="preserve">Tel.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nl-BE"/>
                </w:rPr>
                <w:alias w:val="Tel."/>
                <w:tag w:val="tel"/>
                <w:id w:val="108"/>
                <w:lock w:val="sdtLocked"/>
                <w:showingPlcHdr/>
                <w:text/>
              </w:sdtPr>
              <w:sdtContent>
                <w:r>
                  <w:rPr>
                    <w:rFonts w:ascii="Calibri Light" w:hAnsi="Calibri Light" w:cs="Calibri Light" w:eastAsia="Calibri Light"/>
                    <w:color w:val="8A9BB3"/>
                    <w:sz w:val="24"/>
                    <w:szCs w:val="24"/>
                    <w:lang w:val="nl-BE"/>
                  </w:rPr>
                  <w:t xml:space="preserve">………………………………</w:t>
                </w:r>
              </w:sdtContent>
            </w:sdt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4993" w:type="dxa"/>
            <w:tcBorders>
              <w:top w:val="nil"/>
              <w:left w:val="single" w:sz="24" w:space="0" w:color="18539F"/>
              <w:bottom w:val="single" w:sz="4" w:space="0" w:color="D5E1F2"/>
              <w:right w:val="nil"/>
            </w:tcBorders>
            <w:shd w:val="clear" w:color="auto" w:fill="EDF2FA"/>
            <w:tcMar>
              <w:top w:w="70" w:type="dxa"/>
              <w:left w:w="160" w:type="dxa"/>
              <w:bottom w:w="8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18539F"/>
                <w:sz w:val="24"/>
                <w:szCs w:val="24"/>
                <w:lang w:val="nl-BE"/>
              </w:rPr>
              <w:t xml:space="preserve">Gsm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nl-BE"/>
                </w:rPr>
                <w:alias w:val="Gsm"/>
                <w:tag w:val="gsm"/>
                <w:id w:val="109"/>
                <w:lock w:val="sdtLocked"/>
                <w:showingPlcHdr/>
                <w:text/>
              </w:sdtPr>
              <w:sdtContent>
                <w:r>
                  <w:rPr>
                    <w:rFonts w:ascii="Calibri Light" w:hAnsi="Calibri Light" w:cs="Calibri Light" w:eastAsia="Calibri Light"/>
                    <w:color w:val="8A9BB3"/>
                    <w:sz w:val="24"/>
                    <w:szCs w:val="24"/>
                    <w:lang w:val="nl-BE"/>
                  </w:rPr>
                  <w:t xml:space="preserve">………………………………</w:t>
                </w:r>
              </w:sdtContent>
            </w:sdt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6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tcBorders>
              <w:top w:val="nil"/>
              <w:left w:val="single" w:sz="24" w:space="0" w:color="18539F"/>
              <w:bottom w:val="single" w:sz="4" w:space="0" w:color="D5E1F2"/>
              <w:right w:val="nil"/>
            </w:tcBorders>
            <w:shd w:val="clear" w:color="auto" w:fill="EDF2FA"/>
            <w:tcMar>
              <w:top w:w="70" w:type="dxa"/>
              <w:left w:w="160" w:type="dxa"/>
              <w:bottom w:w="8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18539F"/>
                <w:sz w:val="24"/>
                <w:szCs w:val="24"/>
                <w:lang w:val="nl-BE"/>
              </w:rPr>
              <w:t xml:space="preserve">Facturatieadres</w:t>
            </w:r>
            <w:r>
              <w:rPr>
                <w:rFonts w:ascii="Calibri Light" w:hAnsi="Calibri Light" w:cs="Calibri Light" w:eastAsia="Calibri Light"/>
                <w:i/>
                <w:color w:val="8A9BB3"/>
                <w:sz w:val="24"/>
                <w:szCs w:val="24"/>
                <w:lang w:val="nl-BE"/>
              </w:rPr>
              <w:t xml:space="preserve">  (indien verschillend van werfadres)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nl-BE"/>
                </w:rPr>
                <w:alias w:val="Facturatieadres"/>
                <w:tag w:val="facturatieadres"/>
                <w:id w:val="110"/>
                <w:lock w:val="sdtLocked"/>
                <w:showingPlcHdr/>
                <w:text/>
              </w:sdtPr>
              <w:sdtContent>
                <w:r>
                  <w:rPr>
                    <w:rFonts w:ascii="Calibri Light" w:hAnsi="Calibri Light" w:cs="Calibri Light" w:eastAsia="Calibri Light"/>
                    <w:color w:val="8A9BB3"/>
                    <w:sz w:val="24"/>
                    <w:szCs w:val="24"/>
                    <w:lang w:val="nl-BE"/>
                  </w:rPr>
                  <w:t xml:space="preserve">……………………………………………………………</w:t>
                </w:r>
              </w:sdtContent>
            </w:sdt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6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tcBorders>
              <w:top w:val="nil"/>
              <w:left w:val="single" w:sz="24" w:space="0" w:color="18539F"/>
              <w:bottom w:val="single" w:sz="4" w:space="0" w:color="D5E1F2"/>
              <w:right w:val="nil"/>
            </w:tcBorders>
            <w:shd w:val="clear" w:color="auto" w:fill="EDF2FA"/>
            <w:tcMar>
              <w:top w:w="70" w:type="dxa"/>
              <w:left w:w="160" w:type="dxa"/>
              <w:bottom w:w="8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18539F"/>
                <w:sz w:val="24"/>
                <w:szCs w:val="24"/>
                <w:lang w:val="nl-BE"/>
              </w:rPr>
              <w:t xml:space="preserve">E-mail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nl-BE"/>
                </w:rPr>
                <w:alias w:val="E-mail"/>
                <w:tag w:val="email"/>
                <w:id w:val="111"/>
                <w:lock w:val="sdtLocked"/>
                <w:showingPlcHdr/>
                <w:text/>
              </w:sdtPr>
              <w:sdtContent>
                <w:r>
                  <w:rPr>
                    <w:rFonts w:ascii="Calibri Light" w:hAnsi="Calibri Light" w:cs="Calibri Light" w:eastAsia="Calibri Light"/>
                    <w:color w:val="8A9BB3"/>
                    <w:sz w:val="24"/>
                    <w:szCs w:val="24"/>
                    <w:lang w:val="nl-BE"/>
                  </w:rPr>
                  <w:t xml:space="preserve">……………………………………………………………</w:t>
                </w:r>
              </w:sdtContent>
            </w:sdt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8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tcBorders>
              <w:top w:val="nil"/>
              <w:left w:val="nil"/>
              <w:bottom w:val="nil"/>
              <w:right w:val="nil"/>
            </w:tcBorders>
            <w:shd w:val="clear" w:color="auto" w:fill="18539F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FFFFFF"/>
                <w:sz w:val="24"/>
                <w:szCs w:val="24"/>
                <w:lang w:val="nl-BE"/>
              </w:rPr>
              <w:t xml:space="preserve">2  INHOUD VAN DE INTERVENTIE</w:t>
            </w:r>
            <w:r>
              <w:rPr>
                <w:rFonts w:ascii="Calibri Light" w:hAnsi="Calibri Light" w:cs="Calibri Light" w:eastAsia="Calibri Light"/>
                <w:color w:val="DCE6F5"/>
                <w:sz w:val="24"/>
                <w:szCs w:val="24"/>
                <w:lang w:val="nl-BE"/>
              </w:rPr>
              <w:t xml:space="preserve">   (zo compleet mogelijk)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8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6"/>
      </w:tblGrid>
      <w:tr>
        <w:trPr>
          <w:cantSplit/>
          <w:trHeight w:val="1350" w:hRule="atLeast"/>
        </w:trPr>
        <w:tc>
          <w:tcPr>
            <w:tcW w:w="10106" w:type="dxa"/>
            <w:tcBorders>
              <w:top w:val="nil"/>
              <w:left w:val="single" w:sz="24" w:space="0" w:color="18539F"/>
              <w:bottom w:val="single" w:sz="4" w:space="0" w:color="D5E1F2"/>
              <w:right w:val="nil"/>
            </w:tcBorders>
            <w:shd w:val="clear" w:color="auto" w:fill="EDF2FA"/>
            <w:tcMar>
              <w:top w:w="110" w:type="dxa"/>
              <w:left w:w="160" w:type="dxa"/>
              <w:bottom w:w="11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nl-BE"/>
                </w:rPr>
                <w:alias w:val="Inhoud van de interventie"/>
                <w:tag w:val="inhoud"/>
                <w:id w:val="112"/>
                <w:lock w:val="sdtLocked"/>
                <w:showingPlcHdr/>
                <w:text w:multiLine="1"/>
              </w:sdtPr>
              <w:sdtContent>
                <w:r>
                  <w:rPr>
                    <w:rFonts w:ascii="Calibri Light" w:hAnsi="Calibri Light" w:cs="Calibri Light" w:eastAsia="Calibri Light"/>
                    <w:color w:val="8A9BB3"/>
                    <w:sz w:val="24"/>
                    <w:szCs w:val="24"/>
                    <w:lang w:val="nl-BE"/>
                  </w:rPr>
                  <w:t xml:space="preserve">……………………………………………………………………………………</w:t>
                </w:r>
                <w:r>
                  <w:br/>
                </w:r>
                <w:r>
                  <w:rPr>
                    <w:rFonts w:ascii="Calibri Light" w:hAnsi="Calibri Light" w:cs="Calibri Light" w:eastAsia="Calibri Light"/>
                    <w:color w:val="8A9BB3"/>
                    <w:sz w:val="24"/>
                    <w:szCs w:val="24"/>
                    <w:lang w:val="nl-BE"/>
                  </w:rPr>
                  <w:t xml:space="preserve">……………………………………………………………………………………</w:t>
                </w:r>
                <w:r>
                  <w:br/>
                </w:r>
                <w:r>
                  <w:rPr>
                    <w:rFonts w:ascii="Calibri Light" w:hAnsi="Calibri Light" w:cs="Calibri Light" w:eastAsia="Calibri Light"/>
                    <w:color w:val="8A9BB3"/>
                    <w:sz w:val="24"/>
                    <w:szCs w:val="24"/>
                    <w:lang w:val="nl-BE"/>
                  </w:rPr>
                  <w:t xml:space="preserve">……………………………………………………………………………………</w:t>
                </w:r>
                <w:r>
                  <w:br/>
                </w:r>
                <w:r>
                  <w:rPr>
                    <w:rFonts w:ascii="Calibri Light" w:hAnsi="Calibri Light" w:cs="Calibri Light" w:eastAsia="Calibri Light"/>
                    <w:color w:val="8A9BB3"/>
                    <w:sz w:val="24"/>
                    <w:szCs w:val="24"/>
                    <w:lang w:val="nl-BE"/>
                  </w:rPr>
                  <w:t xml:space="preserve">……………………………………………………………………………………</w:t>
                </w:r>
              </w:sdtContent>
            </w:sdt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24"/>
        </w:rPr>
      </w:pPr>
      <w:r>
        <w:rPr>
          <w:rFonts w:ascii="Calibri Light" w:hAnsi="Calibri Light" w:cs="Calibri Light" w:eastAsia="Calibri Light"/>
          <w:i/>
          <w:color w:val="8A9BB3"/>
          <w:sz w:val="24"/>
          <w:szCs w:val="24"/>
          <w:lang w:val="nl-BE"/>
        </w:rPr>
        <w:t xml:space="preserve">Tip: stuur foto’s van het probleem via WhatsApp (0496 24 13 79), met uw naam en werfadres.</w:t>
      </w:r>
    </w:p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8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tcBorders>
              <w:top w:val="nil"/>
              <w:left w:val="nil"/>
              <w:bottom w:val="nil"/>
              <w:right w:val="nil"/>
            </w:tcBorders>
            <w:shd w:val="clear" w:color="auto" w:fill="18539F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FFFFFF"/>
                <w:sz w:val="24"/>
                <w:szCs w:val="24"/>
                <w:lang w:val="nl-BE"/>
              </w:rPr>
              <w:t xml:space="preserve">3  BTW-STELSEL</w:t>
            </w:r>
            <w:r>
              <w:rPr>
                <w:rFonts w:ascii="Calibri Light" w:hAnsi="Calibri Light" w:cs="Calibri Light" w:eastAsia="Calibri Light"/>
                <w:color w:val="DCE6F5"/>
                <w:sz w:val="24"/>
                <w:szCs w:val="24"/>
                <w:lang w:val="nl-BE"/>
              </w:rPr>
              <w:t xml:space="preserve">   (aanduiden wat van toepassing is)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8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0"/>
        <w:gridCol w:w="1900"/>
        <w:gridCol w:w="2900"/>
        <w:gridCol w:w="3406"/>
      </w:tblGrid>
      <w:tr>
        <w:trPr>
          <w:cantSplit/>
        </w:trPr>
        <w:tc>
          <w:tcPr>
            <w:tcW w:w="1900" w:type="dxa"/>
            <w:tcBorders>
              <w:top w:val="nil"/>
              <w:left w:val="single" w:sz="24" w:space="0" w:color="18539F"/>
              <w:bottom w:val="nil"/>
              <w:right w:val="nil"/>
            </w:tcBorders>
            <w:shd w:val="clear" w:color="auto" w:fill="EDF2FA"/>
            <w:tcMar>
              <w:top w:w="90" w:type="dxa"/>
              <w:left w:w="160" w:type="dxa"/>
              <w:bottom w:w="9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sdt>
              <w:sdtPr>
                <w:alias w:val="21 %"/>
                <w:tag w:val="btw21"/>
                <w:id w:val="11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18539F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ascii="Calibri Light" w:hAnsi="Calibri Light" w:cs="Calibri Light" w:eastAsia="Calibri Light"/>
                <w:b/>
                <w:bCs/>
                <w:color w:val="0E2F5E"/>
                <w:sz w:val="24"/>
                <w:szCs w:val="24"/>
                <w:lang w:val="nl-BE"/>
              </w:rPr>
              <w:t xml:space="preserve">  21 %</w:t>
            </w:r>
          </w:p>
        </w:tc>
        <w:tc>
          <w:tcPr>
            <w:tcW w:w="1900" w:type="dxa"/>
            <w:tcBorders>
              <w:top w:val="nil"/>
              <w:left w:val="single" w:sz="24" w:space="0" w:color="18539F"/>
              <w:bottom w:val="nil"/>
              <w:right w:val="nil"/>
            </w:tcBorders>
            <w:shd w:val="clear" w:color="auto" w:fill="EDF2FA"/>
            <w:tcMar>
              <w:top w:w="90" w:type="dxa"/>
              <w:left w:w="160" w:type="dxa"/>
              <w:bottom w:w="9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sdt>
              <w:sdtPr>
                <w:alias w:val="6 %"/>
                <w:tag w:val="btw6"/>
                <w:id w:val="11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18539F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ascii="Calibri Light" w:hAnsi="Calibri Light" w:cs="Calibri Light" w:eastAsia="Calibri Light"/>
                <w:b/>
                <w:bCs/>
                <w:color w:val="0E2F5E"/>
                <w:sz w:val="24"/>
                <w:szCs w:val="24"/>
                <w:lang w:val="nl-BE"/>
              </w:rPr>
              <w:t xml:space="preserve">  6 %</w:t>
            </w:r>
          </w:p>
        </w:tc>
        <w:tc>
          <w:tcPr>
            <w:tcW w:w="2900" w:type="dxa"/>
            <w:tcBorders>
              <w:top w:val="nil"/>
              <w:left w:val="single" w:sz="24" w:space="0" w:color="18539F"/>
              <w:bottom w:val="nil"/>
              <w:right w:val="nil"/>
            </w:tcBorders>
            <w:shd w:val="clear" w:color="auto" w:fill="EDF2FA"/>
            <w:tcMar>
              <w:top w:w="90" w:type="dxa"/>
              <w:left w:w="160" w:type="dxa"/>
              <w:bottom w:w="9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sdt>
              <w:sdtPr>
                <w:alias w:val="0 % (verlegd)"/>
                <w:tag w:val="btw0"/>
                <w:id w:val="11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18539F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ascii="Calibri Light" w:hAnsi="Calibri Light" w:cs="Calibri Light" w:eastAsia="Calibri Light"/>
                <w:b/>
                <w:bCs/>
                <w:color w:val="0E2F5E"/>
                <w:sz w:val="24"/>
                <w:szCs w:val="24"/>
                <w:lang w:val="nl-BE"/>
              </w:rPr>
              <w:t xml:space="preserve">  0 % (verlegd)</w:t>
            </w:r>
          </w:p>
        </w:tc>
        <w:tc>
          <w:tcPr>
            <w:tcW w:w="3406" w:type="dxa"/>
            <w:tcBorders>
              <w:top w:val="nil"/>
              <w:left w:val="single" w:sz="24" w:space="0" w:color="18539F"/>
              <w:bottom w:val="nil"/>
              <w:right w:val="nil"/>
            </w:tcBorders>
            <w:shd w:val="clear" w:color="auto" w:fill="EDF2FA"/>
            <w:tcMar>
              <w:top w:w="90" w:type="dxa"/>
              <w:left w:w="160" w:type="dxa"/>
              <w:bottom w:w="9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sdt>
              <w:sdtPr>
                <w:alias w:val="Ander percentage"/>
                <w:tag w:val="btw_ander_chk"/>
                <w:id w:val="11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18539F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ascii="Calibri Light" w:hAnsi="Calibri Light" w:cs="Calibri Light" w:eastAsia="Calibri Light"/>
                <w:b/>
                <w:bCs/>
                <w:color w:val="0E2F5E"/>
                <w:sz w:val="24"/>
                <w:szCs w:val="24"/>
                <w:lang w:val="nl-BE"/>
              </w:rPr>
              <w:t xml:space="preserve">  ander:  </w:t>
            </w: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nl-BE"/>
                </w:rPr>
                <w:alias w:val="Ander btw-percentage"/>
                <w:tag w:val="btw_ander"/>
                <w:id w:val="113"/>
                <w:lock w:val="sdtLocked"/>
                <w:showingPlcHdr/>
                <w:text/>
              </w:sdtPr>
              <w:sdtContent>
                <w:r>
                  <w:rPr>
                    <w:rFonts w:ascii="Calibri Light" w:hAnsi="Calibri Light" w:cs="Calibri Light" w:eastAsia="Calibri Light"/>
                    <w:color w:val="8A9BB3"/>
                    <w:sz w:val="24"/>
                    <w:szCs w:val="24"/>
                    <w:lang w:val="nl-BE"/>
                  </w:rPr>
                  <w:t xml:space="preserve">…….</w:t>
                </w:r>
              </w:sdtContent>
            </w:sdt>
            <w:r>
              <w:rPr>
                <w:rFonts w:ascii="Calibri Light" w:hAnsi="Calibri Light" w:cs="Calibri Light" w:eastAsia="Calibri Light"/>
                <w:b/>
                <w:bCs/>
                <w:color w:val="0E2F5E"/>
                <w:sz w:val="24"/>
                <w:szCs w:val="24"/>
                <w:lang w:val="nl-BE"/>
              </w:rPr>
              <w:t xml:space="preserve"> %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24"/>
        </w:rPr>
      </w:pPr>
      <w:r>
        <w:rPr>
          <w:rFonts w:ascii="Calibri Light" w:hAnsi="Calibri Light" w:cs="Calibri Light" w:eastAsia="Calibri Light"/>
          <w:i/>
          <w:color w:val="8A9BB3"/>
          <w:sz w:val="24"/>
          <w:szCs w:val="24"/>
          <w:lang w:val="nl-BE"/>
        </w:rPr>
        <w:t xml:space="preserve">6 %: enkel voor een privéwoning ouder dan 10 jaar, rechtstreeks gefactureerd aan de bewoner. 0 % (verlegging): enkel tussen btw-plichtige aannemers. Zonder aanduiding rekenen wij 21 %.</w:t>
      </w: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tcBorders>
              <w:top w:val="nil"/>
              <w:left w:val="nil"/>
              <w:bottom w:val="nil"/>
              <w:right w:val="nil"/>
            </w:tcBorders>
            <w:shd w:val="clear" w:color="auto" w:fill="18539F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FFFFFF"/>
                <w:sz w:val="24"/>
                <w:szCs w:val="24"/>
                <w:lang w:val="nl-BE"/>
              </w:rPr>
              <w:t xml:space="preserve">ONZE TARIEVEN</w:t>
            </w:r>
            <w:r>
              <w:rPr>
                <w:rFonts w:ascii="Calibri Light" w:hAnsi="Calibri Light" w:cs="Calibri Light" w:eastAsia="Calibri Light"/>
                <w:color w:val="DCE6F5"/>
                <w:sz w:val="24"/>
                <w:szCs w:val="24"/>
                <w:lang w:val="nl-BE"/>
              </w:rPr>
              <w:t xml:space="preserve">   (alle prijzen exclusief btw)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8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93"/>
        <w:gridCol w:w="120"/>
        <w:gridCol w:w="4993"/>
      </w:tblGrid>
      <w:tr>
        <w:trPr>
          <w:cantSplit/>
        </w:trPr>
        <w:tc>
          <w:tcPr>
            <w:tcW w:w="4993" w:type="dxa"/>
            <w:tcBorders>
              <w:top w:val="nil"/>
              <w:left w:val="single" w:sz="36" w:space="0" w:color="18539F"/>
              <w:bottom w:val="nil"/>
              <w:right w:val="nil"/>
            </w:tcBorders>
            <w:shd w:val="clear" w:color="auto" w:fill="EDF2FA"/>
            <w:tcMar>
              <w:top w:w="100" w:type="dxa"/>
              <w:left w:w="200" w:type="dxa"/>
              <w:bottom w:w="100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18539F"/>
                <w:sz w:val="24"/>
                <w:szCs w:val="24"/>
                <w:lang w:val="nl-BE"/>
              </w:rPr>
              <w:t xml:space="preserve">UURTARIEF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0E2F5E"/>
                <w:sz w:val="44"/>
                <w:szCs w:val="44"/>
                <w:lang w:val="nl-BE"/>
              </w:rPr>
              <w:t xml:space="preserve">66,60 €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color w:val="1F2937"/>
                <w:sz w:val="24"/>
                <w:szCs w:val="24"/>
                <w:lang w:val="nl-BE"/>
              </w:rPr>
              <w:t xml:space="preserve">per uur, per persoon, excl. btw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4993" w:type="dxa"/>
            <w:tcBorders>
              <w:top w:val="nil"/>
              <w:left w:val="single" w:sz="36" w:space="0" w:color="18539F"/>
              <w:bottom w:val="nil"/>
              <w:right w:val="nil"/>
            </w:tcBorders>
            <w:shd w:val="clear" w:color="auto" w:fill="EDF2FA"/>
            <w:tcMar>
              <w:top w:w="100" w:type="dxa"/>
              <w:left w:w="200" w:type="dxa"/>
              <w:bottom w:w="100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18539F"/>
                <w:sz w:val="24"/>
                <w:szCs w:val="24"/>
                <w:lang w:val="nl-BE"/>
              </w:rPr>
              <w:t xml:space="preserve">MINIMUMFORFAIT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0E2F5E"/>
                <w:sz w:val="44"/>
                <w:szCs w:val="44"/>
                <w:lang w:val="nl-BE"/>
              </w:rPr>
              <w:t xml:space="preserve">71,66 €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color w:val="1F2937"/>
                <w:sz w:val="24"/>
                <w:szCs w:val="24"/>
                <w:lang w:val="nl-BE"/>
              </w:rPr>
              <w:t xml:space="preserve">kort werk (minder dan 1 uur), excl. btw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10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00"/>
        <w:gridCol w:w="3100"/>
        <w:gridCol w:w="3106"/>
      </w:tblGrid>
      <w:tr>
        <w:trPr>
          <w:cantSplit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0E2F5E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FFFFFF"/>
                <w:sz w:val="24"/>
                <w:szCs w:val="24"/>
                <w:lang w:val="nl-BE"/>
              </w:rPr>
              <w:t xml:space="preserve">Verplaatsing (excl. btw)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0E2F5E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center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FFFFFF"/>
                <w:sz w:val="24"/>
                <w:szCs w:val="24"/>
                <w:lang w:val="nl-BE"/>
              </w:rPr>
              <w:t xml:space="preserve">Regio Brugge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0E2F5E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center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FFFFFF"/>
                <w:sz w:val="24"/>
                <w:szCs w:val="24"/>
                <w:lang w:val="nl-BE"/>
              </w:rPr>
              <w:t xml:space="preserve">Buiten regio Brugge</w:t>
            </w:r>
          </w:p>
        </w:tc>
      </w:tr>
      <w:tr>
        <w:trPr>
          <w:cantSplit/>
        </w:trPr>
        <w:tc>
          <w:tcPr>
            <w:tcW w:w="3900" w:type="dxa"/>
            <w:tcBorders>
              <w:top w:val="nil"/>
              <w:left w:val="nil"/>
              <w:bottom w:val="single" w:sz="6" w:space="0" w:color="D5E1F2"/>
              <w:right w:val="nil"/>
            </w:tcBorders>
            <w:shd w:val="clear" w:color="auto" w:fill="FFFFFF"/>
            <w:tcMar>
              <w:top w:w="75" w:type="dxa"/>
              <w:left w:w="160" w:type="dxa"/>
              <w:bottom w:w="75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0E2F5E"/>
                <w:sz w:val="24"/>
                <w:szCs w:val="24"/>
                <w:lang w:val="nl-BE"/>
              </w:rPr>
              <w:t xml:space="preserve">1 man + 1 camionette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6" w:space="0" w:color="D5E1F2"/>
              <w:right w:val="nil"/>
            </w:tcBorders>
            <w:shd w:val="clear" w:color="auto" w:fill="FFFFFF"/>
            <w:tcMar>
              <w:top w:w="75" w:type="dxa"/>
              <w:left w:w="160" w:type="dxa"/>
              <w:bottom w:w="75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center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color w:val="1F2937"/>
                <w:sz w:val="24"/>
                <w:szCs w:val="24"/>
                <w:lang w:val="nl-BE"/>
              </w:rPr>
              <w:t xml:space="preserve">49,01 €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6" w:space="0" w:color="D5E1F2"/>
              <w:right w:val="nil"/>
            </w:tcBorders>
            <w:shd w:val="clear" w:color="auto" w:fill="FFFFFF"/>
            <w:tcMar>
              <w:top w:w="75" w:type="dxa"/>
              <w:left w:w="160" w:type="dxa"/>
              <w:bottom w:w="75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center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color w:val="1F2937"/>
                <w:sz w:val="24"/>
                <w:szCs w:val="24"/>
                <w:lang w:val="nl-BE"/>
              </w:rPr>
              <w:t xml:space="preserve">2,27 € / km</w:t>
            </w:r>
          </w:p>
        </w:tc>
      </w:tr>
      <w:tr>
        <w:trPr>
          <w:cantSplit/>
        </w:trPr>
        <w:tc>
          <w:tcPr>
            <w:tcW w:w="3900" w:type="dxa"/>
            <w:tcBorders>
              <w:top w:val="nil"/>
              <w:left w:val="nil"/>
              <w:bottom w:val="single" w:sz="6" w:space="0" w:color="D5E1F2"/>
              <w:right w:val="nil"/>
            </w:tcBorders>
            <w:shd w:val="clear" w:color="auto" w:fill="EDF2FA"/>
            <w:tcMar>
              <w:top w:w="75" w:type="dxa"/>
              <w:left w:w="160" w:type="dxa"/>
              <w:bottom w:w="75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0E2F5E"/>
                <w:sz w:val="24"/>
                <w:szCs w:val="24"/>
                <w:lang w:val="nl-BE"/>
              </w:rPr>
              <w:t xml:space="preserve">2 man + 1 camionette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6" w:space="0" w:color="D5E1F2"/>
              <w:right w:val="nil"/>
            </w:tcBorders>
            <w:shd w:val="clear" w:color="auto" w:fill="EDF2FA"/>
            <w:tcMar>
              <w:top w:w="75" w:type="dxa"/>
              <w:left w:w="160" w:type="dxa"/>
              <w:bottom w:w="75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center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color w:val="1F2937"/>
                <w:sz w:val="24"/>
                <w:szCs w:val="24"/>
                <w:lang w:val="nl-BE"/>
              </w:rPr>
              <w:t xml:space="preserve">86,20 €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6" w:space="0" w:color="D5E1F2"/>
              <w:right w:val="nil"/>
            </w:tcBorders>
            <w:shd w:val="clear" w:color="auto" w:fill="EDF2FA"/>
            <w:tcMar>
              <w:top w:w="75" w:type="dxa"/>
              <w:left w:w="160" w:type="dxa"/>
              <w:bottom w:w="75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center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color w:val="1F2937"/>
                <w:sz w:val="24"/>
                <w:szCs w:val="24"/>
                <w:lang w:val="nl-BE"/>
              </w:rPr>
              <w:t xml:space="preserve">3,51 € / km</w:t>
            </w:r>
          </w:p>
        </w:tc>
      </w:tr>
      <w:tr>
        <w:trPr>
          <w:cantSplit/>
        </w:trPr>
        <w:tc>
          <w:tcPr>
            <w:tcW w:w="3900" w:type="dxa"/>
            <w:tcBorders>
              <w:top w:val="nil"/>
              <w:left w:val="nil"/>
              <w:bottom w:val="single" w:sz="6" w:space="0" w:color="D5E1F2"/>
              <w:right w:val="nil"/>
            </w:tcBorders>
            <w:shd w:val="clear" w:color="auto" w:fill="FFFFFF"/>
            <w:tcMar>
              <w:top w:w="75" w:type="dxa"/>
              <w:left w:w="160" w:type="dxa"/>
              <w:bottom w:w="75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0E2F5E"/>
                <w:sz w:val="24"/>
                <w:szCs w:val="24"/>
                <w:lang w:val="nl-BE"/>
              </w:rPr>
              <w:t xml:space="preserve">3 man + 1 camionette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6" w:space="0" w:color="D5E1F2"/>
              <w:right w:val="nil"/>
            </w:tcBorders>
            <w:shd w:val="clear" w:color="auto" w:fill="FFFFFF"/>
            <w:tcMar>
              <w:top w:w="75" w:type="dxa"/>
              <w:left w:w="160" w:type="dxa"/>
              <w:bottom w:w="75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center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color w:val="1F2937"/>
                <w:sz w:val="24"/>
                <w:szCs w:val="24"/>
                <w:lang w:val="nl-BE"/>
              </w:rPr>
              <w:t xml:space="preserve">121,13 €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6" w:space="0" w:color="D5E1F2"/>
              <w:right w:val="nil"/>
            </w:tcBorders>
            <w:shd w:val="clear" w:color="auto" w:fill="FFFFFF"/>
            <w:tcMar>
              <w:top w:w="75" w:type="dxa"/>
              <w:left w:w="160" w:type="dxa"/>
              <w:bottom w:w="75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center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color w:val="1F2937"/>
                <w:sz w:val="24"/>
                <w:szCs w:val="24"/>
                <w:lang w:val="nl-BE"/>
              </w:rPr>
              <w:t xml:space="preserve">4,27 € / km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24"/>
        </w:rPr>
      </w:pPr>
      <w:r>
        <w:rPr>
          <w:rFonts w:ascii="Calibri Light" w:hAnsi="Calibri Light" w:cs="Calibri Light" w:eastAsia="Calibri Light"/>
          <w:i/>
          <w:color w:val="8A9BB3"/>
          <w:sz w:val="24"/>
          <w:szCs w:val="24"/>
          <w:lang w:val="nl-BE"/>
        </w:rPr>
        <w:t xml:space="preserve">Regio Brugge: vast bedrag per verplaatsing. Buiten regio: per km. Tarieven worden jaarlijks herzien.</w:t>
      </w:r>
    </w:p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10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tcBorders>
              <w:top w:val="nil"/>
              <w:left w:val="single" w:sz="36" w:space="0" w:color="18539F"/>
              <w:bottom w:val="nil"/>
              <w:right w:val="nil"/>
            </w:tcBorders>
            <w:shd w:val="clear" w:color="auto" w:fill="D5E1F2"/>
            <w:tcMar>
              <w:top w:w="90" w:type="dxa"/>
              <w:left w:w="200" w:type="dxa"/>
              <w:bottom w:w="90" w:type="dxa"/>
              <w:right w:w="20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0E2F5E"/>
                <w:sz w:val="24"/>
                <w:szCs w:val="24"/>
                <w:lang w:val="nl-BE"/>
              </w:rPr>
              <w:t xml:space="preserve">Alle vermelde prijzen zijn exclusief btw.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0E2F5E"/>
                <w:sz w:val="24"/>
                <w:szCs w:val="24"/>
                <w:lang w:val="nl-BE"/>
              </w:rPr>
              <w:t xml:space="preserve">Let op: </w:t>
            </w:r>
            <w:r>
              <w:rPr>
                <w:rFonts w:ascii="Calibri Light" w:hAnsi="Calibri Light" w:cs="Calibri Light" w:eastAsia="Calibri Light"/>
                <w:b/>
                <w:bCs/>
                <w:color w:val="0E2F5E"/>
                <w:sz w:val="24"/>
                <w:szCs w:val="24"/>
                <w:lang w:val="nl-BE"/>
              </w:rPr>
              <w:t xml:space="preserve">deze tarieven zijn niet geldig voor automatische deuren.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6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tcBorders>
              <w:top w:val="nil"/>
              <w:left w:val="single" w:sz="36" w:space="0" w:color="18539F"/>
              <w:bottom w:val="nil"/>
              <w:right w:val="nil"/>
            </w:tcBorders>
            <w:shd w:val="clear" w:color="auto" w:fill="EDF2FA"/>
            <w:tcMar>
              <w:top w:w="90" w:type="dxa"/>
              <w:left w:w="200" w:type="dxa"/>
              <w:bottom w:w="90" w:type="dxa"/>
              <w:right w:w="20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0E2F5E"/>
                <w:sz w:val="24"/>
                <w:szCs w:val="24"/>
                <w:lang w:val="nl-BE"/>
              </w:rPr>
              <w:t xml:space="preserve">Goed om te weten: </w:t>
            </w:r>
            <w:r>
              <w:rPr>
                <w:rFonts w:ascii="Calibri Light" w:hAnsi="Calibri Light" w:cs="Calibri Light" w:eastAsia="Calibri Light"/>
                <w:color w:val="1F2937"/>
                <w:sz w:val="24"/>
                <w:szCs w:val="24"/>
                <w:lang w:val="nl-BE"/>
              </w:rPr>
              <w:t xml:space="preserve">niet elk ingevuld document wordt gefactureerd. Een interventie kan ook onder garantie vallen. Dat wordt steeds intern beoordeeld, op basis van de uitgevoerde ingreep.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8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tcBorders>
              <w:top w:val="nil"/>
              <w:left w:val="nil"/>
              <w:bottom w:val="nil"/>
              <w:right w:val="nil"/>
            </w:tcBorders>
            <w:shd w:val="clear" w:color="auto" w:fill="18539F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FFFFFF"/>
                <w:sz w:val="24"/>
                <w:szCs w:val="24"/>
                <w:lang w:val="nl-BE"/>
              </w:rPr>
              <w:t xml:space="preserve">ALGEMENE INFO EN RICHTLIJNEN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6"/>
        </w:rPr>
      </w:pPr>
    </w:p>
    <w:p>
      <w:pPr>
        <w:numPr>
          <w:ilvl w:val="0"/>
          <w:numId w:val="20"/>
        </w:numPr>
        <w:spacing w:before="0" w:after="0" w:line="240" w:lineRule="auto"/>
        <w:ind w:left="360" w:hanging="360"/>
        <w:jc w:val="left"/>
        <w:rPr>
          <w:rFonts w:ascii="Calibri Light" w:hAnsi="Calibri Light" w:cs="Calibri Light" w:eastAsia="Calibri Light"/>
          <w:sz w:val="24"/>
        </w:rPr>
      </w:pPr>
      <w:r>
        <w:rPr>
          <w:rFonts w:ascii="Calibri Light" w:hAnsi="Calibri Light" w:cs="Calibri Light" w:eastAsia="Calibri Light"/>
          <w:color w:val="1F2937"/>
          <w:sz w:val="24"/>
          <w:szCs w:val="24"/>
          <w:lang w:val="nl-BE"/>
        </w:rPr>
        <w:t xml:space="preserve">Interventies aan mobiele wanden worden steeds uitgevoerd door 2 technici, gezien de complexiteit en het gewicht van de wanden.</w:t>
      </w:r>
    </w:p>
    <w:p>
      <w:pPr>
        <w:numPr>
          <w:ilvl w:val="0"/>
          <w:numId w:val="20"/>
        </w:numPr>
        <w:spacing w:before="0" w:after="0" w:line="240" w:lineRule="auto"/>
        <w:ind w:left="360" w:hanging="360"/>
        <w:jc w:val="left"/>
        <w:rPr>
          <w:rFonts w:ascii="Calibri Light" w:hAnsi="Calibri Light" w:cs="Calibri Light" w:eastAsia="Calibri Light"/>
          <w:sz w:val="24"/>
        </w:rPr>
      </w:pPr>
      <w:r>
        <w:rPr>
          <w:rFonts w:ascii="Calibri Light" w:hAnsi="Calibri Light" w:cs="Calibri Light" w:eastAsia="Calibri Light"/>
          <w:color w:val="1F2937"/>
          <w:sz w:val="24"/>
          <w:szCs w:val="24"/>
          <w:lang w:val="nl-BE"/>
        </w:rPr>
        <w:t xml:space="preserve">Alle gebruikte onderdelen worden afzonderlijk en aanvullend gefactureerd.</w:t>
      </w:r>
    </w:p>
    <w:p>
      <w:pPr>
        <w:numPr>
          <w:ilvl w:val="0"/>
          <w:numId w:val="20"/>
        </w:numPr>
        <w:spacing w:before="0" w:after="0" w:line="240" w:lineRule="auto"/>
        <w:ind w:left="360" w:hanging="360"/>
        <w:jc w:val="left"/>
        <w:rPr>
          <w:rFonts w:ascii="Calibri Light" w:hAnsi="Calibri Light" w:cs="Calibri Light" w:eastAsia="Calibri Light"/>
          <w:sz w:val="24"/>
        </w:rPr>
      </w:pPr>
      <w:r>
        <w:rPr>
          <w:rFonts w:ascii="Calibri Light" w:hAnsi="Calibri Light" w:cs="Calibri Light" w:eastAsia="Calibri Light"/>
          <w:color w:val="1F2937"/>
          <w:sz w:val="24"/>
          <w:szCs w:val="24"/>
          <w:lang w:val="nl-BE"/>
        </w:rPr>
        <w:t xml:space="preserve">Facturen voor interventies zijn onmiddellijk betaalbaar bij ontvangst. Kortingen op interventies worden nooit toegestaan.</w:t>
      </w:r>
    </w:p>
    <w:p>
      <w:pPr>
        <w:numPr>
          <w:ilvl w:val="0"/>
          <w:numId w:val="20"/>
        </w:numPr>
        <w:spacing w:before="0" w:after="0" w:line="240" w:lineRule="auto"/>
        <w:ind w:left="360" w:hanging="360"/>
        <w:jc w:val="left"/>
        <w:rPr>
          <w:rFonts w:ascii="Calibri Light" w:hAnsi="Calibri Light" w:cs="Calibri Light" w:eastAsia="Calibri Light"/>
          <w:sz w:val="24"/>
        </w:rPr>
      </w:pPr>
      <w:r>
        <w:rPr>
          <w:rFonts w:ascii="Calibri Light" w:hAnsi="Calibri Light" w:cs="Calibri Light" w:eastAsia="Calibri Light"/>
          <w:color w:val="1F2937"/>
          <w:sz w:val="24"/>
          <w:szCs w:val="24"/>
          <w:lang w:val="nl-BE"/>
        </w:rPr>
        <w:t xml:space="preserve">Zolang dit document niet ondertekend is terugbezorgd, kunnen wij niet overgaan tot interventie.</w:t>
      </w:r>
    </w:p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8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tcBorders>
              <w:top w:val="nil"/>
              <w:left w:val="nil"/>
              <w:bottom w:val="nil"/>
              <w:right w:val="nil"/>
            </w:tcBorders>
            <w:shd w:val="clear" w:color="auto" w:fill="18539F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FFFFFF"/>
                <w:sz w:val="24"/>
                <w:szCs w:val="24"/>
                <w:lang w:val="nl-BE"/>
              </w:rPr>
              <w:t xml:space="preserve">VOOR AKKOORD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6"/>
        </w:rPr>
      </w:pPr>
    </w:p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24"/>
        </w:rPr>
      </w:pPr>
      <w:r>
        <w:rPr>
          <w:rFonts w:ascii="Calibri Light" w:hAnsi="Calibri Light" w:cs="Calibri Light" w:eastAsia="Calibri Light"/>
          <w:color w:val="1F2937"/>
          <w:sz w:val="24"/>
          <w:szCs w:val="24"/>
          <w:lang w:val="nl-BE"/>
        </w:rPr>
        <w:t xml:space="preserve">Door dit document te ondertekenen, verklaart u zich akkoord met de te betalen interventie volgens de hierboven vermelde tarieven. Bezorg het ingevuld en ondertekend via mail aan </w:t>
      </w:r>
      <w:r>
        <w:rPr>
          <w:rFonts w:ascii="Calibri Light" w:hAnsi="Calibri Light" w:cs="Calibri Light" w:eastAsia="Calibri Light"/>
          <w:b/>
          <w:bCs/>
          <w:color w:val="18539F"/>
          <w:sz w:val="24"/>
          <w:szCs w:val="24"/>
          <w:lang w:val="nl-BE"/>
        </w:rPr>
        <w:t xml:space="preserve">dnv@vitrumbv.be</w:t>
      </w:r>
      <w:r>
        <w:rPr>
          <w:rFonts w:ascii="Calibri Light" w:hAnsi="Calibri Light" w:cs="Calibri Light" w:eastAsia="Calibri Light"/>
          <w:color w:val="1F2937"/>
          <w:sz w:val="24"/>
          <w:szCs w:val="24"/>
          <w:lang w:val="nl-BE"/>
        </w:rPr>
        <w:t xml:space="preserve">. Wij contacteren u daarna om de interventie in te plannen.</w:t>
      </w:r>
    </w:p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8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00"/>
        <w:gridCol w:w="120"/>
        <w:gridCol w:w="2730"/>
        <w:gridCol w:w="120"/>
        <w:gridCol w:w="2636"/>
      </w:tblGrid>
      <w:tr>
        <w:trPr>
          <w:cantSplit/>
          <w:trHeight w:val="480" w:hRule="atLeast"/>
        </w:trPr>
        <w:tc>
          <w:tcPr>
            <w:tcW w:w="4500" w:type="dxa"/>
            <w:tcBorders>
              <w:top w:val="nil"/>
              <w:left w:val="single" w:sz="24" w:space="0" w:color="18539F"/>
              <w:bottom w:val="single" w:sz="4" w:space="0" w:color="D5E1F2"/>
              <w:right w:val="nil"/>
            </w:tcBorders>
            <w:shd w:val="clear" w:color="auto" w:fill="EDF2FA"/>
            <w:tcMar>
              <w:top w:w="60" w:type="dxa"/>
              <w:left w:w="160" w:type="dxa"/>
              <w:bottom w:w="6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18539F"/>
                <w:sz w:val="24"/>
                <w:szCs w:val="24"/>
                <w:lang w:val="nl-BE"/>
              </w:rPr>
              <w:t xml:space="preserve">Datum goedkeuring  </w:t>
            </w: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nl-BE"/>
                </w:rPr>
                <w:alias w:val="Datum goedkeuring"/>
                <w:tag w:val="datum_akkoord"/>
                <w:id w:val="118"/>
                <w:lock w:val="sdtLocked"/>
                <w:showingPlcHdr/>
                <w:date>
                  <w:dateFormat w:val="dd/MM/yyyy"/>
                  <w:lid w:val="nl-BE"/>
                  <w:storeMappedDataAs w:val="dateTime"/>
                  <w:calendar w:val="gregorian"/>
                </w:date>
              </w:sdtPr>
              <w:sdtContent>
                <w:r>
                  <w:rPr>
                    <w:rFonts w:ascii="Calibri Light" w:hAnsi="Calibri Light" w:cs="Calibri Light" w:eastAsia="Calibri Light"/>
                    <w:color w:val="8A9BB3"/>
                    <w:sz w:val="24"/>
                    <w:szCs w:val="24"/>
                    <w:lang w:val="nl-BE"/>
                  </w:rPr>
                  <w:t xml:space="preserve">dd/mm/jjjj</w:t>
                </w:r>
              </w:sdtContent>
            </w:sdt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2730" w:type="dxa"/>
            <w:vMerge w:val="restart"/>
            <w:tcBorders>
              <w:top w:val="single" w:sz="8" w:space="0" w:color="18539F"/>
              <w:left w:val="single" w:sz="8" w:space="0" w:color="18539F"/>
              <w:bottom w:val="single" w:sz="8" w:space="0" w:color="18539F"/>
              <w:right w:val="single" w:sz="8" w:space="0" w:color="18539F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18539F"/>
                <w:sz w:val="24"/>
                <w:szCs w:val="24"/>
                <w:lang w:val="nl-BE"/>
              </w:rPr>
              <w:t xml:space="preserve">Handtekening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2636" w:type="dxa"/>
            <w:vMerge w:val="restart"/>
            <w:tcBorders>
              <w:top w:val="single" w:sz="8" w:space="0" w:color="18539F"/>
              <w:left w:val="single" w:sz="8" w:space="0" w:color="18539F"/>
              <w:bottom w:val="single" w:sz="8" w:space="0" w:color="18539F"/>
              <w:right w:val="single" w:sz="8" w:space="0" w:color="18539F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18539F"/>
                <w:sz w:val="24"/>
                <w:szCs w:val="24"/>
                <w:lang w:val="nl-BE"/>
              </w:rPr>
              <w:t xml:space="preserve">Bedrijfstempel</w:t>
            </w:r>
          </w:p>
        </w:tc>
      </w:tr>
      <w:tr>
        <w:trPr>
          <w:cantSplit/>
          <w:trHeight w:val="480" w:hRule="atLeast"/>
        </w:trPr>
        <w:tc>
          <w:tcPr>
            <w:tcW w:w="4500" w:type="dxa"/>
            <w:tcBorders>
              <w:top w:val="nil"/>
              <w:left w:val="single" w:sz="24" w:space="0" w:color="18539F"/>
              <w:bottom w:val="single" w:sz="4" w:space="0" w:color="D5E1F2"/>
              <w:right w:val="nil"/>
            </w:tcBorders>
            <w:shd w:val="clear" w:color="auto" w:fill="EDF2FA"/>
            <w:tcMar>
              <w:top w:w="60" w:type="dxa"/>
              <w:left w:w="160" w:type="dxa"/>
              <w:bottom w:w="6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18539F"/>
                <w:sz w:val="24"/>
                <w:szCs w:val="24"/>
                <w:lang w:val="nl-BE"/>
              </w:rPr>
              <w:t xml:space="preserve">Indienbedrijf – naam  </w:t>
            </w: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nl-BE"/>
                </w:rPr>
                <w:alias w:val="Naam"/>
                <w:tag w:val="ind_naam"/>
                <w:id w:val="119"/>
                <w:lock w:val="sdtLocked"/>
                <w:showingPlcHdr/>
                <w:text/>
              </w:sdtPr>
              <w:sdtContent>
                <w:r>
                  <w:rPr>
                    <w:rFonts w:ascii="Calibri Light" w:hAnsi="Calibri Light" w:cs="Calibri Light" w:eastAsia="Calibri Light"/>
                    <w:color w:val="8A9BB3"/>
                    <w:sz w:val="24"/>
                    <w:szCs w:val="24"/>
                    <w:lang w:val="nl-BE"/>
                  </w:rPr>
                  <w:t xml:space="preserve">………………………………</w:t>
                </w:r>
              </w:sdtContent>
            </w:sdt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2730" w:type="dxa"/>
            <w:vMerge/>
            <w:tcBorders>
              <w:top w:val="single" w:sz="8" w:space="0" w:color="18539F"/>
              <w:left w:val="single" w:sz="8" w:space="0" w:color="18539F"/>
              <w:bottom w:val="single" w:sz="8" w:space="0" w:color="18539F"/>
              <w:right w:val="single" w:sz="8" w:space="0" w:color="18539F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2636" w:type="dxa"/>
            <w:vMerge/>
            <w:tcBorders>
              <w:top w:val="single" w:sz="8" w:space="0" w:color="18539F"/>
              <w:left w:val="single" w:sz="8" w:space="0" w:color="18539F"/>
              <w:bottom w:val="single" w:sz="8" w:space="0" w:color="18539F"/>
              <w:right w:val="single" w:sz="8" w:space="0" w:color="18539F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</w:tr>
      <w:tr>
        <w:trPr>
          <w:cantSplit/>
          <w:trHeight w:val="480" w:hRule="atLeast"/>
        </w:trPr>
        <w:tc>
          <w:tcPr>
            <w:tcW w:w="4500" w:type="dxa"/>
            <w:tcBorders>
              <w:top w:val="nil"/>
              <w:left w:val="single" w:sz="24" w:space="0" w:color="18539F"/>
              <w:bottom w:val="single" w:sz="4" w:space="0" w:color="D5E1F2"/>
              <w:right w:val="nil"/>
            </w:tcBorders>
            <w:shd w:val="clear" w:color="auto" w:fill="EDF2FA"/>
            <w:tcMar>
              <w:top w:w="60" w:type="dxa"/>
              <w:left w:w="160" w:type="dxa"/>
              <w:bottom w:w="6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18539F"/>
                <w:sz w:val="24"/>
                <w:szCs w:val="24"/>
                <w:lang w:val="nl-BE"/>
              </w:rPr>
              <w:t xml:space="preserve">Functie  </w:t>
            </w: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nl-BE"/>
                </w:rPr>
                <w:alias w:val="Functie"/>
                <w:tag w:val="functie"/>
                <w:id w:val="120"/>
                <w:lock w:val="sdtLocked"/>
                <w:showingPlcHdr/>
                <w:text/>
              </w:sdtPr>
              <w:sdtContent>
                <w:r>
                  <w:rPr>
                    <w:rFonts w:ascii="Calibri Light" w:hAnsi="Calibri Light" w:cs="Calibri Light" w:eastAsia="Calibri Light"/>
                    <w:color w:val="8A9BB3"/>
                    <w:sz w:val="24"/>
                    <w:szCs w:val="24"/>
                    <w:lang w:val="nl-BE"/>
                  </w:rPr>
                  <w:t xml:space="preserve">………………………………</w:t>
                </w:r>
              </w:sdtContent>
            </w:sdt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2730" w:type="dxa"/>
            <w:vMerge/>
            <w:tcBorders>
              <w:top w:val="single" w:sz="8" w:space="0" w:color="18539F"/>
              <w:left w:val="single" w:sz="8" w:space="0" w:color="18539F"/>
              <w:bottom w:val="single" w:sz="8" w:space="0" w:color="18539F"/>
              <w:right w:val="single" w:sz="8" w:space="0" w:color="18539F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2636" w:type="dxa"/>
            <w:vMerge/>
            <w:tcBorders>
              <w:top w:val="single" w:sz="8" w:space="0" w:color="18539F"/>
              <w:left w:val="single" w:sz="8" w:space="0" w:color="18539F"/>
              <w:bottom w:val="single" w:sz="8" w:space="0" w:color="18539F"/>
              <w:right w:val="single" w:sz="8" w:space="0" w:color="18539F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</w:tr>
      <w:tr>
        <w:trPr>
          <w:cantSplit/>
          <w:trHeight w:val="480" w:hRule="atLeast"/>
        </w:trPr>
        <w:tc>
          <w:tcPr>
            <w:tcW w:w="4500" w:type="dxa"/>
            <w:tcBorders>
              <w:top w:val="nil"/>
              <w:left w:val="single" w:sz="24" w:space="0" w:color="18539F"/>
              <w:bottom w:val="single" w:sz="4" w:space="0" w:color="D5E1F2"/>
              <w:right w:val="nil"/>
            </w:tcBorders>
            <w:shd w:val="clear" w:color="auto" w:fill="EDF2FA"/>
            <w:tcMar>
              <w:top w:w="60" w:type="dxa"/>
              <w:left w:w="160" w:type="dxa"/>
              <w:bottom w:w="6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18539F"/>
                <w:sz w:val="24"/>
                <w:szCs w:val="24"/>
                <w:lang w:val="nl-BE"/>
              </w:rPr>
              <w:t xml:space="preserve">Btw-nummer  </w:t>
            </w: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nl-BE"/>
                </w:rPr>
                <w:alias w:val="Btw-nummer"/>
                <w:tag w:val="btwnr"/>
                <w:id w:val="121"/>
                <w:lock w:val="sdtLocked"/>
                <w:showingPlcHdr/>
                <w:text/>
              </w:sdtPr>
              <w:sdtContent>
                <w:r>
                  <w:rPr>
                    <w:rFonts w:ascii="Calibri Light" w:hAnsi="Calibri Light" w:cs="Calibri Light" w:eastAsia="Calibri Light"/>
                    <w:color w:val="8A9BB3"/>
                    <w:sz w:val="24"/>
                    <w:szCs w:val="24"/>
                    <w:lang w:val="nl-BE"/>
                  </w:rPr>
                  <w:t xml:space="preserve">BE ………………………</w:t>
                </w:r>
              </w:sdtContent>
            </w:sdt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2730" w:type="dxa"/>
            <w:vMerge/>
            <w:tcBorders>
              <w:top w:val="single" w:sz="8" w:space="0" w:color="18539F"/>
              <w:left w:val="single" w:sz="8" w:space="0" w:color="18539F"/>
              <w:bottom w:val="single" w:sz="8" w:space="0" w:color="18539F"/>
              <w:right w:val="single" w:sz="8" w:space="0" w:color="18539F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2636" w:type="dxa"/>
            <w:vMerge/>
            <w:tcBorders>
              <w:top w:val="single" w:sz="8" w:space="0" w:color="18539F"/>
              <w:left w:val="single" w:sz="8" w:space="0" w:color="18539F"/>
              <w:bottom w:val="single" w:sz="8" w:space="0" w:color="18539F"/>
              <w:right w:val="single" w:sz="8" w:space="0" w:color="18539F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2"/>
        </w:rPr>
      </w:pPr>
    </w:p>
    <w:sectPr>
      <w:headerReference w:type="default" r:id="rId9"/>
      <w:footerReference w:type="default" r:id="rId10"/>
      <w:pgSz w:w="11906" w:h="16838"/>
      <w:pgMar w:top="1750" w:right="900" w:bottom="2600" w:left="900" w:header="300" w:footer="233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EBA6F" w14:textId="77777777" w:rsidR="008012F9" w:rsidRDefault="008012F9">
      <w:r>
        <w:separator/>
      </w:r>
    </w:p>
  </w:endnote>
  <w:endnote w:type="continuationSeparator" w:id="0">
    <w:p w14:paraId="0E26CF7F" w14:textId="77777777" w:rsidR="008012F9" w:rsidRDefault="00801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7F88A" w14:textId="453472B4" w:rsidR="0007117D" w:rsidRPr="002E69D3" w:rsidRDefault="005B2573" w:rsidP="002E69D3">
    <w:pPr>
      <w:pStyle w:val="Voettekst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625A722" wp14:editId="1FD14F04">
          <wp:simplePos x="0" y="0"/>
          <wp:positionH relativeFrom="page">
            <wp:align>center</wp:align>
          </wp:positionH>
          <wp:positionV relativeFrom="paragraph">
            <wp:posOffset>-203425</wp:posOffset>
          </wp:positionV>
          <wp:extent cx="7633123" cy="1800000"/>
          <wp:effectExtent l="0" t="0" r="6350" b="0"/>
          <wp:wrapNone/>
          <wp:docPr id="2" name="Afbeelding 2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3123" cy="18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19446" w14:textId="77777777" w:rsidR="008012F9" w:rsidRDefault="008012F9">
      <w:r>
        <w:separator/>
      </w:r>
    </w:p>
  </w:footnote>
  <w:footnote w:type="continuationSeparator" w:id="0">
    <w:p w14:paraId="34D96BBA" w14:textId="77777777" w:rsidR="008012F9" w:rsidRDefault="008012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pStyle w:val="Koptekst"/>
      <w:spacing w:before="0" w:after="0"/>
    </w:pPr>
    <w:r>
      <w:rPr>
        <w:noProof/>
      </w:rPr>
      <w:drawing>
        <wp:inline distT="0" distB="0" distL="0" distR="0">
          <wp:extent cx="6120000" cy="808771"/>
          <wp:docPr id="900" name="VITRUM logo" descr="VITRUM Windows &amp; Doo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" name="logo"/>
                  <pic:cNvPicPr/>
                </pic:nvPicPr>
                <pic:blipFill>
                  <a:blip r:embed="rIdLogo"/>
                  <a:srcRect t="20000" b="5000"/>
                  <a:stretch>
                    <a:fillRect/>
                  </a:stretch>
                </pic:blipFill>
                <pic:spPr>
                  <a:xfrm>
                    <a:off x="0" y="0"/>
                    <a:ext cx="6120000" cy="8087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07C7D"/>
    <w:multiLevelType w:val="hybridMultilevel"/>
    <w:tmpl w:val="2D080168"/>
    <w:lvl w:ilvl="0" w:tplc="0813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119C4D1B"/>
    <w:multiLevelType w:val="hybridMultilevel"/>
    <w:tmpl w:val="73A288F6"/>
    <w:lvl w:ilvl="0" w:tplc="0413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407B64F1"/>
    <w:multiLevelType w:val="hybridMultilevel"/>
    <w:tmpl w:val="D990251C"/>
    <w:lvl w:ilvl="0" w:tplc="99583104">
      <w:numFmt w:val="bullet"/>
      <w:lvlText w:val="-"/>
      <w:lvlJc w:val="left"/>
      <w:pPr>
        <w:ind w:left="720" w:hanging="360"/>
      </w:pPr>
      <w:rPr>
        <w:rFonts w:ascii="TradeGothic" w:eastAsia="Calibri" w:hAnsi="TradeGothic" w:cs="Times New Roman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79006A"/>
    <w:multiLevelType w:val="hybridMultilevel"/>
    <w:tmpl w:val="0E1CA408"/>
    <w:lvl w:ilvl="0" w:tplc="0E44A99A">
      <w:start w:val="8200"/>
      <w:numFmt w:val="bullet"/>
      <w:lvlText w:val="-"/>
      <w:lvlJc w:val="left"/>
      <w:pPr>
        <w:ind w:left="1494" w:hanging="360"/>
      </w:pPr>
      <w:rPr>
        <w:rFonts w:ascii="Century Gothic" w:eastAsia="Times New Roman" w:hAnsi="Century Gothic" w:cs="Arial" w:hint="default"/>
      </w:rPr>
    </w:lvl>
    <w:lvl w:ilvl="1" w:tplc="0813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759D57FC"/>
    <w:multiLevelType w:val="hybridMultilevel"/>
    <w:tmpl w:val="2EEC6D8E"/>
    <w:lvl w:ilvl="0" w:tplc="0413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76433D32"/>
    <w:multiLevelType w:val="hybridMultilevel"/>
    <w:tmpl w:val="CEF2CF36"/>
    <w:lvl w:ilvl="0" w:tplc="0413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7700026F"/>
    <w:multiLevelType w:val="hybridMultilevel"/>
    <w:tmpl w:val="FA566F2A"/>
    <w:lvl w:ilvl="0" w:tplc="0413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79E33BBA"/>
    <w:multiLevelType w:val="hybridMultilevel"/>
    <w:tmpl w:val="241219BA"/>
    <w:lvl w:ilvl="0" w:tplc="D62A81C4">
      <w:start w:val="1"/>
      <w:numFmt w:val="bullet"/>
      <w:lvlText w:val=""/>
      <w:lvlJc w:val="left"/>
      <w:pPr>
        <w:ind w:left="2214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20">
    <w:multiLevelType w:val="hybridMultilevel"/>
    <w:lvl w:ilvl="0">
      <w:start w:val="1"/>
      <w:numFmt w:val="bullet"/>
      <w:lvlText w:val="•"/>
      <w:lvlJc w:val="left"/>
      <w:pPr>
        <w:ind w:left="360" w:hanging="360"/>
      </w:pPr>
      <w:rPr>
        <w:rFonts w:ascii="Calibri Light" w:hAnsi="Calibri Light" w:cs="Calibri Light" w:eastAsia="Calibri Light"/>
        <w:color w:val="18539F"/>
      </w:rPr>
    </w:lvl>
  </w:abstractNum>
  <w:num w:numId="1" w16cid:durableId="2069649916">
    <w:abstractNumId w:val="3"/>
  </w:num>
  <w:num w:numId="2" w16cid:durableId="1237202948">
    <w:abstractNumId w:val="0"/>
  </w:num>
  <w:num w:numId="3" w16cid:durableId="677149718">
    <w:abstractNumId w:val="5"/>
  </w:num>
  <w:num w:numId="4" w16cid:durableId="1387755126">
    <w:abstractNumId w:val="2"/>
  </w:num>
  <w:num w:numId="5" w16cid:durableId="280428706">
    <w:abstractNumId w:val="1"/>
  </w:num>
  <w:num w:numId="6" w16cid:durableId="1491479191">
    <w:abstractNumId w:val="6"/>
  </w:num>
  <w:num w:numId="7" w16cid:durableId="405879741">
    <w:abstractNumId w:val="4"/>
  </w:num>
  <w:num w:numId="8" w16cid:durableId="2028748223">
    <w:abstractNumId w:val="7"/>
  </w:num>
  <w:num w:numId="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intFractionalCharacterWidth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xy8cVLeenfbC7dW4HZ7BRLelTm/5IaIWXWBThDSd7Zpju7rDBX2DKUCuwXMqAam8dblM32kgV+GVt/GeAAG7xA==" w:salt="A3P5VzQjpCBoXZhKheiOfg==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157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B33"/>
    <w:rsid w:val="00002E85"/>
    <w:rsid w:val="00003EC9"/>
    <w:rsid w:val="00007D44"/>
    <w:rsid w:val="0002052D"/>
    <w:rsid w:val="00033556"/>
    <w:rsid w:val="000348A9"/>
    <w:rsid w:val="000377F5"/>
    <w:rsid w:val="000515BB"/>
    <w:rsid w:val="0007117D"/>
    <w:rsid w:val="00071C52"/>
    <w:rsid w:val="000806FF"/>
    <w:rsid w:val="000A4714"/>
    <w:rsid w:val="000B1242"/>
    <w:rsid w:val="000C7AA1"/>
    <w:rsid w:val="000D3077"/>
    <w:rsid w:val="000F3518"/>
    <w:rsid w:val="001158C0"/>
    <w:rsid w:val="001177C4"/>
    <w:rsid w:val="0014647D"/>
    <w:rsid w:val="00150F11"/>
    <w:rsid w:val="00152B7E"/>
    <w:rsid w:val="001567CC"/>
    <w:rsid w:val="00167662"/>
    <w:rsid w:val="00175FAE"/>
    <w:rsid w:val="00180B40"/>
    <w:rsid w:val="00197412"/>
    <w:rsid w:val="001C7DAE"/>
    <w:rsid w:val="001D22DC"/>
    <w:rsid w:val="00226D69"/>
    <w:rsid w:val="0024761F"/>
    <w:rsid w:val="00247E5E"/>
    <w:rsid w:val="00254E8E"/>
    <w:rsid w:val="00270D4E"/>
    <w:rsid w:val="00272D7D"/>
    <w:rsid w:val="00294262"/>
    <w:rsid w:val="002A58B4"/>
    <w:rsid w:val="002B299D"/>
    <w:rsid w:val="002C0773"/>
    <w:rsid w:val="002E0C63"/>
    <w:rsid w:val="002E69D3"/>
    <w:rsid w:val="002F0DDE"/>
    <w:rsid w:val="002F2BB4"/>
    <w:rsid w:val="002F2F3C"/>
    <w:rsid w:val="003058A6"/>
    <w:rsid w:val="0032266F"/>
    <w:rsid w:val="00323469"/>
    <w:rsid w:val="00332A24"/>
    <w:rsid w:val="00334394"/>
    <w:rsid w:val="0035086C"/>
    <w:rsid w:val="00350D6A"/>
    <w:rsid w:val="003604B8"/>
    <w:rsid w:val="0036095A"/>
    <w:rsid w:val="00386B94"/>
    <w:rsid w:val="00395524"/>
    <w:rsid w:val="003A6C9C"/>
    <w:rsid w:val="003A7526"/>
    <w:rsid w:val="003B2CBE"/>
    <w:rsid w:val="003D55A4"/>
    <w:rsid w:val="003D6181"/>
    <w:rsid w:val="003E4042"/>
    <w:rsid w:val="003E5DD5"/>
    <w:rsid w:val="003E6869"/>
    <w:rsid w:val="003F0C55"/>
    <w:rsid w:val="003F2711"/>
    <w:rsid w:val="003F793E"/>
    <w:rsid w:val="00407340"/>
    <w:rsid w:val="00410318"/>
    <w:rsid w:val="00413942"/>
    <w:rsid w:val="00413ABB"/>
    <w:rsid w:val="00421605"/>
    <w:rsid w:val="00426102"/>
    <w:rsid w:val="0043790E"/>
    <w:rsid w:val="00443B09"/>
    <w:rsid w:val="00446661"/>
    <w:rsid w:val="00451D3E"/>
    <w:rsid w:val="0045500A"/>
    <w:rsid w:val="004636B4"/>
    <w:rsid w:val="00464541"/>
    <w:rsid w:val="00470655"/>
    <w:rsid w:val="00471DA2"/>
    <w:rsid w:val="004737BD"/>
    <w:rsid w:val="00477AEB"/>
    <w:rsid w:val="00482F67"/>
    <w:rsid w:val="00491F3E"/>
    <w:rsid w:val="00497855"/>
    <w:rsid w:val="004A31A4"/>
    <w:rsid w:val="004A3ACF"/>
    <w:rsid w:val="004B7396"/>
    <w:rsid w:val="004C462E"/>
    <w:rsid w:val="004D3135"/>
    <w:rsid w:val="004D6669"/>
    <w:rsid w:val="004E0547"/>
    <w:rsid w:val="004E2911"/>
    <w:rsid w:val="004E3491"/>
    <w:rsid w:val="004E7D6A"/>
    <w:rsid w:val="004F0D13"/>
    <w:rsid w:val="004F5715"/>
    <w:rsid w:val="00503FAC"/>
    <w:rsid w:val="0053285B"/>
    <w:rsid w:val="0053691D"/>
    <w:rsid w:val="0053747B"/>
    <w:rsid w:val="005456FC"/>
    <w:rsid w:val="00576AAC"/>
    <w:rsid w:val="00586780"/>
    <w:rsid w:val="00587380"/>
    <w:rsid w:val="00596B33"/>
    <w:rsid w:val="00597368"/>
    <w:rsid w:val="005A7386"/>
    <w:rsid w:val="005B0A03"/>
    <w:rsid w:val="005B2573"/>
    <w:rsid w:val="005B6DB7"/>
    <w:rsid w:val="005D14F3"/>
    <w:rsid w:val="005E7A0A"/>
    <w:rsid w:val="00607930"/>
    <w:rsid w:val="0061596D"/>
    <w:rsid w:val="00617260"/>
    <w:rsid w:val="006178E1"/>
    <w:rsid w:val="00617DC2"/>
    <w:rsid w:val="00640E21"/>
    <w:rsid w:val="00684436"/>
    <w:rsid w:val="006A3903"/>
    <w:rsid w:val="006A4B03"/>
    <w:rsid w:val="006B2BDE"/>
    <w:rsid w:val="006C60C3"/>
    <w:rsid w:val="006C78EA"/>
    <w:rsid w:val="006D194A"/>
    <w:rsid w:val="006D58AA"/>
    <w:rsid w:val="006D7A4B"/>
    <w:rsid w:val="006E59B1"/>
    <w:rsid w:val="006E6FAE"/>
    <w:rsid w:val="006F71DE"/>
    <w:rsid w:val="0070190B"/>
    <w:rsid w:val="0072674D"/>
    <w:rsid w:val="00733CE9"/>
    <w:rsid w:val="0073412D"/>
    <w:rsid w:val="007539D9"/>
    <w:rsid w:val="00755CCE"/>
    <w:rsid w:val="00763F5B"/>
    <w:rsid w:val="007743C9"/>
    <w:rsid w:val="0078317D"/>
    <w:rsid w:val="00790302"/>
    <w:rsid w:val="007A1E41"/>
    <w:rsid w:val="007B7B1A"/>
    <w:rsid w:val="007C4BA0"/>
    <w:rsid w:val="007C56B7"/>
    <w:rsid w:val="007C62F8"/>
    <w:rsid w:val="007D4542"/>
    <w:rsid w:val="007E5538"/>
    <w:rsid w:val="007F60F3"/>
    <w:rsid w:val="008012F9"/>
    <w:rsid w:val="0080551D"/>
    <w:rsid w:val="00805990"/>
    <w:rsid w:val="008100A5"/>
    <w:rsid w:val="008102C8"/>
    <w:rsid w:val="00810ABF"/>
    <w:rsid w:val="00816424"/>
    <w:rsid w:val="0082730C"/>
    <w:rsid w:val="00834303"/>
    <w:rsid w:val="008371F9"/>
    <w:rsid w:val="00865A25"/>
    <w:rsid w:val="00870C31"/>
    <w:rsid w:val="008952D1"/>
    <w:rsid w:val="008968EB"/>
    <w:rsid w:val="008A30B3"/>
    <w:rsid w:val="008A388C"/>
    <w:rsid w:val="008B07BE"/>
    <w:rsid w:val="008B0FC7"/>
    <w:rsid w:val="008C441C"/>
    <w:rsid w:val="008C5D9A"/>
    <w:rsid w:val="008D0908"/>
    <w:rsid w:val="008F5EE9"/>
    <w:rsid w:val="00901BCB"/>
    <w:rsid w:val="00902C39"/>
    <w:rsid w:val="009241F5"/>
    <w:rsid w:val="00926F24"/>
    <w:rsid w:val="0093240A"/>
    <w:rsid w:val="00933A52"/>
    <w:rsid w:val="009524A3"/>
    <w:rsid w:val="00975FC1"/>
    <w:rsid w:val="0098660F"/>
    <w:rsid w:val="00987FD3"/>
    <w:rsid w:val="00992D5A"/>
    <w:rsid w:val="009970BB"/>
    <w:rsid w:val="009A4814"/>
    <w:rsid w:val="009D3BED"/>
    <w:rsid w:val="009D3F38"/>
    <w:rsid w:val="009E2127"/>
    <w:rsid w:val="009F2EF8"/>
    <w:rsid w:val="009F6BDE"/>
    <w:rsid w:val="00A06EDE"/>
    <w:rsid w:val="00A11EE4"/>
    <w:rsid w:val="00A13877"/>
    <w:rsid w:val="00A143E3"/>
    <w:rsid w:val="00A14A4F"/>
    <w:rsid w:val="00A14F9F"/>
    <w:rsid w:val="00A1531E"/>
    <w:rsid w:val="00A157C0"/>
    <w:rsid w:val="00A24FE1"/>
    <w:rsid w:val="00A265D2"/>
    <w:rsid w:val="00A414F3"/>
    <w:rsid w:val="00A50E4F"/>
    <w:rsid w:val="00A52481"/>
    <w:rsid w:val="00A70729"/>
    <w:rsid w:val="00A81074"/>
    <w:rsid w:val="00A842EC"/>
    <w:rsid w:val="00A95EF1"/>
    <w:rsid w:val="00AA0656"/>
    <w:rsid w:val="00AA4067"/>
    <w:rsid w:val="00AC6625"/>
    <w:rsid w:val="00AC6B64"/>
    <w:rsid w:val="00AF5560"/>
    <w:rsid w:val="00B03CFC"/>
    <w:rsid w:val="00B11FB1"/>
    <w:rsid w:val="00B1250D"/>
    <w:rsid w:val="00B34EE8"/>
    <w:rsid w:val="00B42F57"/>
    <w:rsid w:val="00B56F16"/>
    <w:rsid w:val="00B609C5"/>
    <w:rsid w:val="00B71BF1"/>
    <w:rsid w:val="00B86F89"/>
    <w:rsid w:val="00B94380"/>
    <w:rsid w:val="00B956BF"/>
    <w:rsid w:val="00BA145F"/>
    <w:rsid w:val="00BB2507"/>
    <w:rsid w:val="00BD0147"/>
    <w:rsid w:val="00BD0B10"/>
    <w:rsid w:val="00BD17B1"/>
    <w:rsid w:val="00BD2544"/>
    <w:rsid w:val="00BE37C8"/>
    <w:rsid w:val="00BE5361"/>
    <w:rsid w:val="00BF6FCB"/>
    <w:rsid w:val="00C21EE9"/>
    <w:rsid w:val="00C47987"/>
    <w:rsid w:val="00C67D84"/>
    <w:rsid w:val="00C85FD3"/>
    <w:rsid w:val="00C96975"/>
    <w:rsid w:val="00CA001C"/>
    <w:rsid w:val="00CB0CBD"/>
    <w:rsid w:val="00CD7893"/>
    <w:rsid w:val="00CE2518"/>
    <w:rsid w:val="00CE29EC"/>
    <w:rsid w:val="00CE6DDE"/>
    <w:rsid w:val="00CF00B2"/>
    <w:rsid w:val="00CF669D"/>
    <w:rsid w:val="00D1339C"/>
    <w:rsid w:val="00D13C5C"/>
    <w:rsid w:val="00D766C7"/>
    <w:rsid w:val="00D81D3C"/>
    <w:rsid w:val="00D82CD0"/>
    <w:rsid w:val="00DA79F4"/>
    <w:rsid w:val="00DB1E94"/>
    <w:rsid w:val="00DB35E3"/>
    <w:rsid w:val="00DD2A59"/>
    <w:rsid w:val="00DD3B68"/>
    <w:rsid w:val="00DD7155"/>
    <w:rsid w:val="00DE11A7"/>
    <w:rsid w:val="00E04C5C"/>
    <w:rsid w:val="00E2342D"/>
    <w:rsid w:val="00E32C02"/>
    <w:rsid w:val="00E32C88"/>
    <w:rsid w:val="00E46F87"/>
    <w:rsid w:val="00E4746B"/>
    <w:rsid w:val="00E5614A"/>
    <w:rsid w:val="00E566E3"/>
    <w:rsid w:val="00E629D8"/>
    <w:rsid w:val="00E9539E"/>
    <w:rsid w:val="00E96565"/>
    <w:rsid w:val="00E96AA8"/>
    <w:rsid w:val="00E96BD8"/>
    <w:rsid w:val="00E97DC7"/>
    <w:rsid w:val="00EA24A1"/>
    <w:rsid w:val="00EA2694"/>
    <w:rsid w:val="00EC0F37"/>
    <w:rsid w:val="00ED5581"/>
    <w:rsid w:val="00EE1608"/>
    <w:rsid w:val="00EE1870"/>
    <w:rsid w:val="00EF37AC"/>
    <w:rsid w:val="00F01576"/>
    <w:rsid w:val="00F04D55"/>
    <w:rsid w:val="00F2374C"/>
    <w:rsid w:val="00F238C8"/>
    <w:rsid w:val="00F262E0"/>
    <w:rsid w:val="00F461A6"/>
    <w:rsid w:val="00F51809"/>
    <w:rsid w:val="00F531F8"/>
    <w:rsid w:val="00F81E29"/>
    <w:rsid w:val="00FA161F"/>
    <w:rsid w:val="00FA286A"/>
    <w:rsid w:val="00FA2AC2"/>
    <w:rsid w:val="00FB00E6"/>
    <w:rsid w:val="00FB0BC6"/>
    <w:rsid w:val="00FB4EC8"/>
    <w:rsid w:val="00FC346D"/>
    <w:rsid w:val="00FC3FE5"/>
    <w:rsid w:val="00FD1DF8"/>
    <w:rsid w:val="00FE1248"/>
    <w:rsid w:val="00FE438B"/>
    <w:rsid w:val="00FF0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7697"/>
    <o:shapelayout v:ext="edit">
      <o:idmap v:ext="edit" data="1"/>
    </o:shapelayout>
  </w:shapeDefaults>
  <w:decimalSymbol w:val=","/>
  <w:listSeparator w:val=";"/>
  <w14:docId w14:val="6CA255C5"/>
  <w15:docId w15:val="{656D65F2-4D59-4729-AAD0-8BCA6EA10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 Light" w:hAnsi="Calibri Light" w:cs="Calibri Light" w:eastAsia="Calibri Light"/>
        <w:sz w:val="24"/>
        <w:szCs w:val="24"/>
        <w:lang w:val="nl-BE" w:eastAsia="nl-BE" w:bidi="ar-SA"/>
      </w:rPr>
    </w:rPrDefault>
    <w:pPrDefault>
      <w:pPr>
        <w:spacing w:before="0" w:after="0" w:line="24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F6FCB"/>
    <w:rPr>
      <w:rFonts w:ascii="Calibri Light" w:hAnsi="Calibri Light" w:cs="Calibri Light" w:eastAsia="Calibri Light"/>
      <w:sz w:val="24"/>
      <w:szCs w:val="24"/>
      <w:lang w:val="nl-BE"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Eindnootmarkering">
    <w:name w:val="endnote reference"/>
    <w:basedOn w:val="Standaardalinea-lettertype"/>
    <w:semiHidden/>
    <w:rsid w:val="00596B33"/>
    <w:rPr>
      <w:vertAlign w:val="superscript"/>
    </w:rPr>
  </w:style>
  <w:style w:type="character" w:styleId="Voetnootmarkering">
    <w:name w:val="footnote reference"/>
    <w:basedOn w:val="Standaardalinea-lettertype"/>
    <w:semiHidden/>
    <w:rsid w:val="00596B33"/>
    <w:rPr>
      <w:vertAlign w:val="superscript"/>
    </w:rPr>
  </w:style>
  <w:style w:type="paragraph" w:styleId="Voetnoottekst">
    <w:name w:val="footnote text"/>
    <w:basedOn w:val="Standaard"/>
    <w:rsid w:val="00BF6FCB"/>
  </w:style>
  <w:style w:type="paragraph" w:styleId="Koptekst">
    <w:name w:val="header"/>
    <w:basedOn w:val="Standaard"/>
    <w:rsid w:val="007F60F3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933A52"/>
    <w:pPr>
      <w:tabs>
        <w:tab w:val="left" w:pos="0"/>
        <w:tab w:val="left" w:pos="709"/>
        <w:tab w:val="left" w:pos="851"/>
        <w:tab w:val="left" w:pos="1701"/>
        <w:tab w:val="left" w:pos="4536"/>
      </w:tabs>
      <w:ind w:left="-709" w:right="8362"/>
      <w:jc w:val="right"/>
    </w:pPr>
    <w:rPr>
      <w:sz w:val="16"/>
      <w:szCs w:val="16"/>
      <w:lang w:val="en-US"/>
    </w:rPr>
  </w:style>
  <w:style w:type="paragraph" w:styleId="Adresenvelop">
    <w:name w:val="envelope address"/>
    <w:basedOn w:val="Standaard"/>
    <w:rsid w:val="009D3BED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Afzender">
    <w:name w:val="envelope return"/>
    <w:basedOn w:val="Standaard"/>
    <w:rsid w:val="009D3BED"/>
    <w:rPr>
      <w:rFonts w:ascii="Arial" w:hAnsi="Arial" w:cs="Arial"/>
    </w:rPr>
  </w:style>
  <w:style w:type="paragraph" w:styleId="Ballontekst">
    <w:name w:val="Balloon Text"/>
    <w:basedOn w:val="Standaard"/>
    <w:semiHidden/>
    <w:rsid w:val="000B1242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491F3E"/>
    <w:rPr>
      <w:color w:val="0000FF"/>
      <w:u w:val="single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413ABB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413ABB"/>
    <w:rPr>
      <w:rFonts w:ascii="Calibri" w:eastAsiaTheme="minorHAnsi" w:hAnsi="Calibri" w:cstheme="minorBidi"/>
      <w:sz w:val="22"/>
      <w:szCs w:val="21"/>
      <w:lang w:val="nl-NL" w:eastAsia="en-US"/>
    </w:rPr>
  </w:style>
  <w:style w:type="paragraph" w:styleId="Lijstalinea">
    <w:name w:val="List Paragraph"/>
    <w:basedOn w:val="Standaard"/>
    <w:uiPriority w:val="34"/>
    <w:qFormat/>
    <w:rsid w:val="006A3903"/>
    <w:pPr>
      <w:ind w:left="720"/>
      <w:contextualSpacing/>
    </w:pPr>
  </w:style>
  <w:style w:type="table" w:styleId="Tabelraster">
    <w:name w:val="Table Grid"/>
    <w:basedOn w:val="Standaardtabel"/>
    <w:uiPriority w:val="59"/>
    <w:rsid w:val="008C44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23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IcoMail" Type="http://schemas.openxmlformats.org/officeDocument/2006/relationships/image" Target="media/ico_mail.png"/><Relationship Id="rIdIcoChat" Type="http://schemas.openxmlformats.org/officeDocument/2006/relationships/image" Target="media/ico_chat.png"/><Relationship Id="rIdIcoUser" Type="http://schemas.openxmlformats.org/officeDocument/2006/relationships/image" Target="media/ico_user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7316D-1071-4708-8F74-385799D32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388</Words>
  <Characters>2135</Characters>
  <Application>Microsoft Office Word</Application>
  <DocSecurity>0</DocSecurity>
  <Lines>17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1C_factuur</vt:lpstr>
      <vt:lpstr>1C_factuur</vt:lpstr>
    </vt:vector>
  </TitlesOfParts>
  <Company>Groep ADMB</Company>
  <LinksUpToDate>false</LinksUpToDate>
  <CharactersWithSpaces>2518</CharactersWithSpaces>
  <SharedDoc>false</SharedDoc>
  <HLinks>
    <vt:vector size="12" baseType="variant">
      <vt:variant>
        <vt:i4>1507411</vt:i4>
      </vt:variant>
      <vt:variant>
        <vt:i4>3</vt:i4>
      </vt:variant>
      <vt:variant>
        <vt:i4>0</vt:i4>
      </vt:variant>
      <vt:variant>
        <vt:i4>5</vt:i4>
      </vt:variant>
      <vt:variant>
        <vt:lpwstr>http://www.vitrumbvba.be/</vt:lpwstr>
      </vt:variant>
      <vt:variant>
        <vt:lpwstr/>
      </vt:variant>
      <vt:variant>
        <vt:i4>3014674</vt:i4>
      </vt:variant>
      <vt:variant>
        <vt:i4>0</vt:i4>
      </vt:variant>
      <vt:variant>
        <vt:i4>0</vt:i4>
      </vt:variant>
      <vt:variant>
        <vt:i4>5</vt:i4>
      </vt:variant>
      <vt:variant>
        <vt:lpwstr>mailto:info@vitrumbvba.be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1C_factuur</dc:title>
  <dc:creator>Nacebo</dc:creator>
  <cp:lastModifiedBy>Jean-Christophe | VITRUM bv</cp:lastModifiedBy>
  <cp:revision>2</cp:revision>
  <cp:lastPrinted>2024-12-02T15:23:00Z</cp:lastPrinted>
  <dcterms:created xsi:type="dcterms:W3CDTF">2026-01-03T10:13:00Z</dcterms:created>
  <dcterms:modified xsi:type="dcterms:W3CDTF">2026-01-03T10:13:00Z</dcterms:modified>
</cp:coreProperties>
</file>