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00"/>
        <w:gridCol w:w="120"/>
        <w:gridCol w:w="3286"/>
      </w:tblGrid>
      <w:tr>
        <w:trPr>
          <w:cantSplit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48"/>
                <w:szCs w:val="48"/>
                <w:lang w:val="nl-BE"/>
              </w:rPr>
              <w:t xml:space="preserve">INTERVENTIE-AANVRAAG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0972B6"/>
                <w:sz w:val="24"/>
                <w:szCs w:val="24"/>
                <w:lang w:val="nl-BE"/>
              </w:rPr>
              <w:t xml:space="preserve">Dienst na verkoop  |  VITRUM Automatic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3286" w:type="dxa"/>
            <w:tcBorders>
              <w:top w:val="nil"/>
              <w:left w:val="single" w:sz="24" w:space="0" w:color="21539C"/>
              <w:bottom w:val="nil"/>
              <w:right w:val="nil"/>
            </w:tcBorders>
            <w:shd w:val="clear" w:color="auto" w:fill="EAF1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Datum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Datum"/>
                <w:tag w:val="datum"/>
                <w:id w:val="101"/>
                <w:lock w:val="sdtLocked"/>
                <w:showingPlcHdr/>
                <w:date>
                  <w:dateFormat w:val="dd/MM/yyyy"/>
                  <w:lid w:val="nl-BE"/>
                  <w:storeMappedDataAs w:val="dateTime"/>
                  <w:calendar w:val="gregorian"/>
                </w:date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dd/mm/jjjj</w:t>
                </w:r>
              </w:sdtContent>
            </w:sdt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Dossier nr.  </w:t>
            </w: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I26-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Dossiernummer (4 cijfers)"/>
                <w:tag w:val="dossier"/>
                <w:id w:val="102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10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36" w:space="0" w:color="0972B6"/>
              <w:bottom w:val="nil"/>
              <w:right w:val="nil"/>
            </w:tcBorders>
            <w:shd w:val="clear" w:color="auto" w:fill="EAF1FA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Zo weet u vooraf waar u aan toe bent. </w:t>
            </w: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Dit document geeft u inzicht in onze tarieven voor interventies aan automatische deuren (zie pagina 2). Niet elke ingevulde aanvraag wordt gefactureerd: een interventie kan ook onder garantie vallen. Dat beoordelen wij eerst intern.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10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0"/>
        <w:gridCol w:w="3350"/>
        <w:gridCol w:w="3356"/>
      </w:tblGrid>
      <w:tr>
        <w:trPr>
          <w:cantSplit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0B1F55"/>
            <w:tcMar>
              <w:top w:w="70" w:type="dxa"/>
              <w:left w:w="160" w:type="dxa"/>
              <w:bottom w:w="7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3200" cy="223200"/>
                  <wp:docPr id="103" name="Mail" descr="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Mail"/>
                          <pic:cNvPicPr/>
                        </pic:nvPicPr>
                        <pic:blipFill>
                          <a:blip r:embed="rIdIco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Bonnen mailen naar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dnv@vitrumbv.be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0B1F55"/>
            <w:tcMar>
              <w:top w:w="70" w:type="dxa"/>
              <w:left w:w="160" w:type="dxa"/>
              <w:bottom w:w="7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3200" cy="223200"/>
                  <wp:docPr id="104" name="Chat" descr="Ch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Chat"/>
                          <pic:cNvPicPr/>
                        </pic:nvPicPr>
                        <pic:blipFill>
                          <a:blip r:embed="rIdIcoCha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WhatsApp (ook foto’s)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0496 24 13 79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auto" w:fill="0B1F55"/>
            <w:tcMar>
              <w:top w:w="70" w:type="dxa"/>
              <w:left w:w="160" w:type="dxa"/>
              <w:bottom w:w="7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3200" cy="223200"/>
                  <wp:docPr id="105" name="Contact" descr="Conta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Contact"/>
                          <pic:cNvPicPr/>
                        </pic:nvPicPr>
                        <pic:blipFill>
                          <a:blip r:embed="rIdIcoUse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Dienst na verkoop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Jill Braet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9946"/>
      </w:tblGrid>
      <w:tr>
        <w:trPr>
          <w:cantSplit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0972B6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9946" w:type="dxa"/>
            <w:tcBorders>
              <w:top w:val="nil"/>
              <w:left w:val="nil"/>
              <w:bottom w:val="nil"/>
              <w:right w:val="nil"/>
            </w:tcBorders>
            <w:shd w:val="clear" w:color="auto" w:fill="21539C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1  UW GEGEVENS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21539C"/>
              <w:bottom w:val="single" w:sz="4" w:space="0" w:color="CFE0F3"/>
              <w:right w:val="nil"/>
            </w:tcBorders>
            <w:shd w:val="clear" w:color="auto" w:fill="EAF1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Naam en voornaam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Naam en voornaam"/>
                <w:tag w:val="naam"/>
                <w:id w:val="106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21539C"/>
              <w:bottom w:val="single" w:sz="4" w:space="0" w:color="CFE0F3"/>
              <w:right w:val="nil"/>
            </w:tcBorders>
            <w:shd w:val="clear" w:color="auto" w:fill="EAF1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Werfadres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Werfadres"/>
                <w:tag w:val="werfadres"/>
                <w:id w:val="107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3"/>
        <w:gridCol w:w="120"/>
        <w:gridCol w:w="4993"/>
      </w:tblGrid>
      <w:tr>
        <w:trPr>
          <w:cantSplit/>
        </w:trPr>
        <w:tc>
          <w:tcPr>
            <w:tcW w:w="4993" w:type="dxa"/>
            <w:tcBorders>
              <w:top w:val="nil"/>
              <w:left w:val="single" w:sz="24" w:space="0" w:color="21539C"/>
              <w:bottom w:val="single" w:sz="4" w:space="0" w:color="CFE0F3"/>
              <w:right w:val="nil"/>
            </w:tcBorders>
            <w:shd w:val="clear" w:color="auto" w:fill="EAF1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Tel.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Tel."/>
                <w:tag w:val="tel"/>
                <w:id w:val="108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single" w:sz="24" w:space="0" w:color="21539C"/>
              <w:bottom w:val="single" w:sz="4" w:space="0" w:color="CFE0F3"/>
              <w:right w:val="nil"/>
            </w:tcBorders>
            <w:shd w:val="clear" w:color="auto" w:fill="EAF1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Gsm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Gsm"/>
                <w:tag w:val="gsm"/>
                <w:id w:val="109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21539C"/>
              <w:bottom w:val="single" w:sz="4" w:space="0" w:color="CFE0F3"/>
              <w:right w:val="nil"/>
            </w:tcBorders>
            <w:shd w:val="clear" w:color="auto" w:fill="EAF1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Facturatieadres</w:t>
            </w:r>
            <w:r>
              <w:rPr>
                <w:rFonts w:ascii="Calibri Light" w:hAnsi="Calibri Light" w:cs="Calibri Light" w:eastAsia="Calibri Light"/>
                <w:i/>
                <w:color w:val="7F93B0"/>
                <w:sz w:val="24"/>
                <w:szCs w:val="24"/>
                <w:lang w:val="nl-BE"/>
              </w:rPr>
              <w:t xml:space="preserve">  (indien verschillend van werfadres)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Facturatieadres"/>
                <w:tag w:val="facturatieadres"/>
                <w:id w:val="110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21539C"/>
              <w:bottom w:val="single" w:sz="4" w:space="0" w:color="CFE0F3"/>
              <w:right w:val="nil"/>
            </w:tcBorders>
            <w:shd w:val="clear" w:color="auto" w:fill="EAF1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E-mail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E-mail"/>
                <w:tag w:val="email"/>
                <w:id w:val="111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9946"/>
      </w:tblGrid>
      <w:tr>
        <w:trPr>
          <w:cantSplit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0972B6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9946" w:type="dxa"/>
            <w:tcBorders>
              <w:top w:val="nil"/>
              <w:left w:val="nil"/>
              <w:bottom w:val="nil"/>
              <w:right w:val="nil"/>
            </w:tcBorders>
            <w:shd w:val="clear" w:color="auto" w:fill="21539C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2  INHOUD VAN DE INTERVENTIE</w:t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 (zo compleet mogelijk)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  <w:trHeight w:val="1100" w:hRule="atLeast"/>
        </w:trPr>
        <w:tc>
          <w:tcPr>
            <w:tcW w:w="10106" w:type="dxa"/>
            <w:tcBorders>
              <w:top w:val="nil"/>
              <w:left w:val="single" w:sz="24" w:space="0" w:color="21539C"/>
              <w:bottom w:val="single" w:sz="4" w:space="0" w:color="CFE0F3"/>
              <w:right w:val="nil"/>
            </w:tcBorders>
            <w:shd w:val="clear" w:color="auto" w:fill="EAF1FA"/>
            <w:tcMar>
              <w:top w:w="110" w:type="dxa"/>
              <w:left w:w="160" w:type="dxa"/>
              <w:bottom w:w="11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Inhoud van de interventie"/>
                <w:tag w:val="inhoud"/>
                <w:id w:val="112"/>
                <w:lock w:val="sdtLocked"/>
                <w:showingPlcHdr/>
                <w:text w:multiLine="1"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……………………………………………………………………………………</w:t>
                </w:r>
                <w:r>
                  <w:br/>
                </w:r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……………………………………………………………………………………</w:t>
                </w:r>
                <w:r>
                  <w:br/>
                </w:r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……………………………………………………………………………………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i/>
          <w:color w:val="7F93B0"/>
          <w:sz w:val="24"/>
          <w:szCs w:val="24"/>
          <w:lang w:val="nl-BE"/>
        </w:rPr>
        <w:t xml:space="preserve">Tip: stuur foto’s van het probleem via WhatsApp (0496 24 13 79), met uw naam en werfadres.</w:t>
      </w: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9946"/>
      </w:tblGrid>
      <w:tr>
        <w:trPr>
          <w:cantSplit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0972B6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9946" w:type="dxa"/>
            <w:tcBorders>
              <w:top w:val="nil"/>
              <w:left w:val="nil"/>
              <w:bottom w:val="nil"/>
              <w:right w:val="nil"/>
            </w:tcBorders>
            <w:shd w:val="clear" w:color="auto" w:fill="21539C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3  BTW-STELSEL</w:t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 (aanduiden wat van toepassing is)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1900"/>
        <w:gridCol w:w="2900"/>
        <w:gridCol w:w="3406"/>
      </w:tblGrid>
      <w:tr>
        <w:trPr>
          <w:cantSplit/>
        </w:trPr>
        <w:tc>
          <w:tcPr>
            <w:tcW w:w="1900" w:type="dxa"/>
            <w:tcBorders>
              <w:top w:val="nil"/>
              <w:left w:val="single" w:sz="24" w:space="0" w:color="21539C"/>
              <w:bottom w:val="nil"/>
              <w:right w:val="nil"/>
            </w:tcBorders>
            <w:shd w:val="clear" w:color="auto" w:fill="EAF1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21 %"/>
                <w:tag w:val="btw21"/>
                <w:id w:val="11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21539C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  21 %</w:t>
            </w:r>
          </w:p>
        </w:tc>
        <w:tc>
          <w:tcPr>
            <w:tcW w:w="1900" w:type="dxa"/>
            <w:tcBorders>
              <w:top w:val="nil"/>
              <w:left w:val="single" w:sz="24" w:space="0" w:color="21539C"/>
              <w:bottom w:val="nil"/>
              <w:right w:val="nil"/>
            </w:tcBorders>
            <w:shd w:val="clear" w:color="auto" w:fill="EAF1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6 %"/>
                <w:tag w:val="btw6"/>
                <w:id w:val="11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21539C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  6 %</w:t>
            </w:r>
          </w:p>
        </w:tc>
        <w:tc>
          <w:tcPr>
            <w:tcW w:w="2900" w:type="dxa"/>
            <w:tcBorders>
              <w:top w:val="nil"/>
              <w:left w:val="single" w:sz="24" w:space="0" w:color="21539C"/>
              <w:bottom w:val="nil"/>
              <w:right w:val="nil"/>
            </w:tcBorders>
            <w:shd w:val="clear" w:color="auto" w:fill="EAF1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0 % (verlegd)"/>
                <w:tag w:val="btw0"/>
                <w:id w:val="11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21539C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  0 % (verlegd)</w:t>
            </w:r>
          </w:p>
        </w:tc>
        <w:tc>
          <w:tcPr>
            <w:tcW w:w="3406" w:type="dxa"/>
            <w:tcBorders>
              <w:top w:val="nil"/>
              <w:left w:val="single" w:sz="24" w:space="0" w:color="21539C"/>
              <w:bottom w:val="nil"/>
              <w:right w:val="nil"/>
            </w:tcBorders>
            <w:shd w:val="clear" w:color="auto" w:fill="EAF1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Ander percentage"/>
                <w:tag w:val="btw_ander_chk"/>
                <w:id w:val="1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21539C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  ander: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Ander btw-percentage"/>
                <w:tag w:val="btw_ander"/>
                <w:id w:val="113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…….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 %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i/>
          <w:color w:val="7F93B0"/>
          <w:sz w:val="24"/>
          <w:szCs w:val="24"/>
          <w:lang w:val="nl-BE"/>
        </w:rPr>
        <w:t xml:space="preserve">6 %: enkel voor een privéwoning ouder dan 10 jaar, rechtstreeks gefactureerd aan de bewoner. 0 % (verlegging): enkel tussen btw-plichtige aannemers. Zonder aanduiding rekenen wij 21 %.</w:t>
      </w:r>
      <w:r>
        <w:br w:type="page"/>
      </w: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9946"/>
      </w:tblGrid>
      <w:tr>
        <w:trPr>
          <w:cantSplit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0972B6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9946" w:type="dxa"/>
            <w:tcBorders>
              <w:top w:val="nil"/>
              <w:left w:val="nil"/>
              <w:bottom w:val="nil"/>
              <w:right w:val="nil"/>
            </w:tcBorders>
            <w:shd w:val="clear" w:color="auto" w:fill="21539C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ONZE TARIEVEN</w:t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nl-BE"/>
              </w:rPr>
              <w:t xml:space="preserve">   (alle prijzen exclusief btw)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8"/>
        <w:gridCol w:w="120"/>
        <w:gridCol w:w="3288"/>
        <w:gridCol w:w="120"/>
        <w:gridCol w:w="3290"/>
      </w:tblGrid>
      <w:tr>
        <w:trPr>
          <w:cantSplit/>
        </w:trPr>
        <w:tc>
          <w:tcPr>
            <w:tcW w:w="3288" w:type="dxa"/>
            <w:tcBorders>
              <w:top w:val="nil"/>
              <w:left w:val="single" w:sz="36" w:space="0" w:color="0972B6"/>
              <w:bottom w:val="nil"/>
              <w:right w:val="nil"/>
            </w:tcBorders>
            <w:shd w:val="clear" w:color="auto" w:fill="EAF1FA"/>
            <w:tcMar>
              <w:top w:w="60" w:type="dxa"/>
              <w:left w:w="180" w:type="dxa"/>
              <w:bottom w:w="6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972B6"/>
                <w:sz w:val="24"/>
                <w:szCs w:val="24"/>
                <w:lang w:val="nl-BE"/>
              </w:rPr>
              <w:t xml:space="preserve">UURTARIEF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36"/>
                <w:szCs w:val="36"/>
                <w:lang w:val="nl-BE"/>
              </w:rPr>
              <w:t xml:space="preserve">88,68 €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per uur, per persoon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3288" w:type="dxa"/>
            <w:tcBorders>
              <w:top w:val="nil"/>
              <w:left w:val="single" w:sz="36" w:space="0" w:color="0972B6"/>
              <w:bottom w:val="nil"/>
              <w:right w:val="nil"/>
            </w:tcBorders>
            <w:shd w:val="clear" w:color="auto" w:fill="EAF1FA"/>
            <w:tcMar>
              <w:top w:w="60" w:type="dxa"/>
              <w:left w:w="180" w:type="dxa"/>
              <w:bottom w:w="6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972B6"/>
                <w:sz w:val="24"/>
                <w:szCs w:val="24"/>
                <w:lang w:val="nl-BE"/>
              </w:rPr>
              <w:t xml:space="preserve">MINIMUMFORFAIT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36"/>
                <w:szCs w:val="36"/>
                <w:lang w:val="nl-BE"/>
              </w:rPr>
              <w:t xml:space="preserve">98,00 €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kort werk (minder dan 1 uur)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3290" w:type="dxa"/>
            <w:tcBorders>
              <w:top w:val="nil"/>
              <w:left w:val="single" w:sz="36" w:space="0" w:color="0972B6"/>
              <w:bottom w:val="nil"/>
              <w:right w:val="nil"/>
            </w:tcBorders>
            <w:shd w:val="clear" w:color="auto" w:fill="EAF1FA"/>
            <w:tcMar>
              <w:top w:w="60" w:type="dxa"/>
              <w:left w:w="180" w:type="dxa"/>
              <w:bottom w:w="6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972B6"/>
                <w:sz w:val="24"/>
                <w:szCs w:val="24"/>
                <w:lang w:val="nl-BE"/>
              </w:rPr>
              <w:t xml:space="preserve">BASIS KLEIN MATERIAAL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36"/>
                <w:szCs w:val="36"/>
                <w:lang w:val="nl-BE"/>
              </w:rPr>
              <w:t xml:space="preserve">36,00 €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forfait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3"/>
        <w:gridCol w:w="120"/>
        <w:gridCol w:w="4993"/>
      </w:tblGrid>
      <w:tr>
        <w:trPr>
          <w:cantSplit/>
        </w:trPr>
        <w:tc>
          <w:tcPr>
            <w:tcW w:w="4993" w:type="dxa"/>
            <w:tcBorders>
              <w:top w:val="nil"/>
              <w:left w:val="single" w:sz="36" w:space="0" w:color="0972B6"/>
              <w:bottom w:val="nil"/>
              <w:right w:val="nil"/>
            </w:tcBorders>
            <w:shd w:val="clear" w:color="auto" w:fill="EAF1FA"/>
            <w:tcMar>
              <w:top w:w="60" w:type="dxa"/>
              <w:left w:w="180" w:type="dxa"/>
              <w:bottom w:w="6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972B6"/>
                <w:sz w:val="24"/>
                <w:szCs w:val="24"/>
                <w:lang w:val="nl-BE"/>
              </w:rPr>
              <w:t xml:space="preserve">REGIO BRUGGE / GROOT BRUGGE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36"/>
                <w:szCs w:val="36"/>
                <w:lang w:val="nl-BE"/>
              </w:rPr>
              <w:t xml:space="preserve">102,75 €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minimum per persoon (1 man + 1 camionette)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single" w:sz="36" w:space="0" w:color="0972B6"/>
              <w:bottom w:val="nil"/>
              <w:right w:val="nil"/>
            </w:tcBorders>
            <w:shd w:val="clear" w:color="auto" w:fill="EAF1FA"/>
            <w:tcMar>
              <w:top w:w="60" w:type="dxa"/>
              <w:left w:w="180" w:type="dxa"/>
              <w:bottom w:w="6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972B6"/>
                <w:sz w:val="24"/>
                <w:szCs w:val="24"/>
                <w:lang w:val="nl-BE"/>
              </w:rPr>
              <w:t xml:space="preserve">BUITEN REGIO BRUGGE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36"/>
                <w:szCs w:val="36"/>
                <w:lang w:val="nl-BE"/>
              </w:rPr>
              <w:t xml:space="preserve">116,40 €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nl-BE"/>
              </w:rPr>
              <w:t xml:space="preserve">minimum per persoon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b/>
          <w:bCs/>
          <w:color w:val="21539C"/>
          <w:sz w:val="24"/>
          <w:szCs w:val="24"/>
          <w:lang w:val="nl-BE"/>
        </w:rPr>
        <w:t xml:space="preserve">Buiten regio Brugge, tarief per kilometer</w:t>
      </w: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00"/>
        <w:gridCol w:w="3000"/>
        <w:gridCol w:w="4106"/>
      </w:tblGrid>
      <w:tr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0B1F55"/>
            <w:tcMar>
              <w:top w:w="70" w:type="dxa"/>
              <w:left w:w="160" w:type="dxa"/>
              <w:bottom w:w="7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1 man + 1 camionette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0B1F55"/>
            <w:tcMar>
              <w:top w:w="70" w:type="dxa"/>
              <w:left w:w="160" w:type="dxa"/>
              <w:bottom w:w="7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2 man + 1 camionette</w:t>
            </w:r>
          </w:p>
        </w:tc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0B1F55"/>
            <w:tcMar>
              <w:top w:w="70" w:type="dxa"/>
              <w:left w:w="160" w:type="dxa"/>
              <w:bottom w:w="7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3 man + 1 camionette</w:t>
            </w:r>
          </w:p>
        </w:tc>
      </w:tr>
      <w:tr>
        <w:trPr>
          <w:cantSplit/>
        </w:trPr>
        <w:tc>
          <w:tcPr>
            <w:tcW w:w="3000" w:type="dxa"/>
            <w:tcBorders>
              <w:top w:val="nil"/>
              <w:left w:val="nil"/>
              <w:bottom w:val="single" w:sz="6" w:space="0" w:color="CFE0F3"/>
              <w:right w:val="nil"/>
            </w:tcBorders>
            <w:shd w:val="clear" w:color="auto" w:fill="EAF1FA"/>
            <w:tcMar>
              <w:top w:w="70" w:type="dxa"/>
              <w:left w:w="160" w:type="dxa"/>
              <w:bottom w:w="7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2,81 € / km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CFE0F3"/>
              <w:right w:val="nil"/>
            </w:tcBorders>
            <w:shd w:val="clear" w:color="auto" w:fill="EAF1FA"/>
            <w:tcMar>
              <w:top w:w="70" w:type="dxa"/>
              <w:left w:w="160" w:type="dxa"/>
              <w:bottom w:w="7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4,36 € / km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6" w:space="0" w:color="CFE0F3"/>
              <w:right w:val="nil"/>
            </w:tcBorders>
            <w:shd w:val="clear" w:color="auto" w:fill="EAF1FA"/>
            <w:tcMar>
              <w:top w:w="70" w:type="dxa"/>
              <w:left w:w="160" w:type="dxa"/>
              <w:bottom w:w="7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5,72 € / km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36" w:space="0" w:color="0972B6"/>
              <w:bottom w:val="nil"/>
              <w:right w:val="nil"/>
            </w:tcBorders>
            <w:shd w:val="clear" w:color="auto" w:fill="CFE0F3"/>
            <w:tcMar>
              <w:top w:w="70" w:type="dxa"/>
              <w:left w:w="200" w:type="dxa"/>
              <w:bottom w:w="70" w:type="dxa"/>
              <w:right w:w="20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Opgelet: </w:t>
            </w:r>
            <w:r>
              <w:rPr>
                <w:rFonts w:ascii="Calibri Light" w:hAnsi="Calibri Light" w:cs="Calibri Light" w:eastAsia="Calibri Light"/>
                <w:color w:val="0B1F55"/>
                <w:sz w:val="24"/>
                <w:szCs w:val="24"/>
                <w:lang w:val="nl-BE"/>
              </w:rPr>
              <w:t xml:space="preserve">de verplaatsingsvergoeding wordt om de 6 maanden nagekeken en aangepast aan de index- en dieselprijzen. Alle tarieven worden jaarlijks herzien.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B1F55"/>
                <w:sz w:val="24"/>
                <w:szCs w:val="24"/>
                <w:lang w:val="nl-BE"/>
              </w:rPr>
              <w:t xml:space="preserve">Goed om te weten: </w:t>
            </w:r>
            <w:r>
              <w:rPr>
                <w:rFonts w:ascii="Calibri Light" w:hAnsi="Calibri Light" w:cs="Calibri Light" w:eastAsia="Calibri Light"/>
                <w:color w:val="0B1F55"/>
                <w:sz w:val="24"/>
                <w:szCs w:val="24"/>
                <w:lang w:val="nl-BE"/>
              </w:rPr>
              <w:t xml:space="preserve">niet elk ingevuld document wordt gefactureerd. Een interventie kan ook onder garantie vallen. Dat wordt steeds intern beoordeeld, op basis van de uitgevoerde ingreep.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9946"/>
      </w:tblGrid>
      <w:tr>
        <w:trPr>
          <w:cantSplit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0972B6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9946" w:type="dxa"/>
            <w:tcBorders>
              <w:top w:val="nil"/>
              <w:left w:val="nil"/>
              <w:bottom w:val="nil"/>
              <w:right w:val="nil"/>
            </w:tcBorders>
            <w:shd w:val="clear" w:color="auto" w:fill="21539C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ALGEMENE INFO EN RICHTLIJNEN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Interventies aan automatische deuren worden steeds uitgevoerd door 1 technicus, behalve bij glasbreuk en/of wanneer de vleugels moeten worden uitgenomen.</w:t>
      </w: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Alle gebruikte onderdelen worden afzonderlijk en aanvullend gefactureerd.</w:t>
      </w: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Facturen voor interventies zijn onmiddellijk betaalbaar bij ontvangst. Kortingen op interventies worden nooit toegestaan.</w:t>
      </w: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Herstellingen en interventies worden uitgevoerd van maandag tot vrijdag, tussen 8u00 en 17u00. Voor interventies buiten deze uren, in verlofperiodes en/of op feestdagen gelden andere tarieven (op aanvraag).</w:t>
      </w: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Zolang dit document niet ondertekend is terugbezorgd, kunnen wij niet overgaan tot interventie.</w:t>
      </w: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9946"/>
      </w:tblGrid>
      <w:tr>
        <w:trPr>
          <w:cantSplit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0972B6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9946" w:type="dxa"/>
            <w:tcBorders>
              <w:top w:val="nil"/>
              <w:left w:val="nil"/>
              <w:bottom w:val="nil"/>
              <w:right w:val="nil"/>
            </w:tcBorders>
            <w:shd w:val="clear" w:color="auto" w:fill="21539C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nl-BE"/>
              </w:rPr>
              <w:t xml:space="preserve">VOOR AKKOORD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Door dit document te ondertekenen, verklaart u zich akkoord met de te betalen interventie volgens de hierboven vermelde tarieven. Bezorg het ingevuld en ondertekend via mail aan </w:t>
      </w:r>
      <w:r>
        <w:rPr>
          <w:rFonts w:ascii="Calibri Light" w:hAnsi="Calibri Light" w:cs="Calibri Light" w:eastAsia="Calibri Light"/>
          <w:b/>
          <w:bCs/>
          <w:color w:val="0972B6"/>
          <w:sz w:val="24"/>
          <w:szCs w:val="24"/>
          <w:lang w:val="nl-BE"/>
        </w:rPr>
        <w:t xml:space="preserve">dnv@vitrumbv.be</w:t>
      </w:r>
      <w:r>
        <w:rPr>
          <w:rFonts w:ascii="Calibri Light" w:hAnsi="Calibri Light" w:cs="Calibri Light" w:eastAsia="Calibri Light"/>
          <w:color w:val="1F2937"/>
          <w:sz w:val="24"/>
          <w:szCs w:val="24"/>
          <w:lang w:val="nl-BE"/>
        </w:rPr>
        <w:t xml:space="preserve">. Wij contacteren u daarna om de interventie in te plannen.</w:t>
      </w: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0"/>
        <w:gridCol w:w="120"/>
        <w:gridCol w:w="2730"/>
        <w:gridCol w:w="120"/>
        <w:gridCol w:w="2636"/>
      </w:tblGrid>
      <w:tr>
        <w:trPr>
          <w:cantSplit/>
          <w:trHeight w:val="440" w:hRule="atLeast"/>
        </w:trPr>
        <w:tc>
          <w:tcPr>
            <w:tcW w:w="4500" w:type="dxa"/>
            <w:tcBorders>
              <w:top w:val="nil"/>
              <w:left w:val="single" w:sz="24" w:space="0" w:color="21539C"/>
              <w:bottom w:val="single" w:sz="4" w:space="0" w:color="CFE0F3"/>
              <w:right w:val="nil"/>
            </w:tcBorders>
            <w:shd w:val="clear" w:color="auto" w:fill="EAF1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Datum goedkeuring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Datum goedkeuring"/>
                <w:tag w:val="datum_akkoord"/>
                <w:id w:val="118"/>
                <w:lock w:val="sdtLocked"/>
                <w:showingPlcHdr/>
                <w:date>
                  <w:dateFormat w:val="dd/MM/yyyy"/>
                  <w:lid w:val="nl-BE"/>
                  <w:storeMappedDataAs w:val="dateTime"/>
                  <w:calendar w:val="gregorian"/>
                </w:date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dd/mm/jjjj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 w:val="restart"/>
            <w:tcBorders>
              <w:top w:val="single" w:sz="8" w:space="0" w:color="21539C"/>
              <w:left w:val="single" w:sz="8" w:space="0" w:color="21539C"/>
              <w:bottom w:val="single" w:sz="8" w:space="0" w:color="21539C"/>
              <w:right w:val="single" w:sz="8" w:space="0" w:color="21539C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Handtekening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 w:val="restart"/>
            <w:tcBorders>
              <w:top w:val="single" w:sz="8" w:space="0" w:color="21539C"/>
              <w:left w:val="single" w:sz="8" w:space="0" w:color="21539C"/>
              <w:bottom w:val="single" w:sz="8" w:space="0" w:color="21539C"/>
              <w:right w:val="single" w:sz="8" w:space="0" w:color="21539C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Bedrijfstempel</w:t>
            </w:r>
          </w:p>
        </w:tc>
      </w:tr>
      <w:tr>
        <w:trPr>
          <w:cantSplit/>
          <w:trHeight w:val="440" w:hRule="atLeast"/>
        </w:trPr>
        <w:tc>
          <w:tcPr>
            <w:tcW w:w="4500" w:type="dxa"/>
            <w:tcBorders>
              <w:top w:val="nil"/>
              <w:left w:val="single" w:sz="24" w:space="0" w:color="21539C"/>
              <w:bottom w:val="single" w:sz="4" w:space="0" w:color="CFE0F3"/>
              <w:right w:val="nil"/>
            </w:tcBorders>
            <w:shd w:val="clear" w:color="auto" w:fill="EAF1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Indienbedrijf – naam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Naam"/>
                <w:tag w:val="ind_naam"/>
                <w:id w:val="119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/>
            <w:tcBorders>
              <w:top w:val="single" w:sz="8" w:space="0" w:color="21539C"/>
              <w:left w:val="single" w:sz="8" w:space="0" w:color="21539C"/>
              <w:bottom w:val="single" w:sz="8" w:space="0" w:color="21539C"/>
              <w:right w:val="single" w:sz="8" w:space="0" w:color="21539C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/>
            <w:tcBorders>
              <w:top w:val="single" w:sz="8" w:space="0" w:color="21539C"/>
              <w:left w:val="single" w:sz="8" w:space="0" w:color="21539C"/>
              <w:bottom w:val="single" w:sz="8" w:space="0" w:color="21539C"/>
              <w:right w:val="single" w:sz="8" w:space="0" w:color="21539C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4500" w:type="dxa"/>
            <w:tcBorders>
              <w:top w:val="nil"/>
              <w:left w:val="single" w:sz="24" w:space="0" w:color="21539C"/>
              <w:bottom w:val="single" w:sz="4" w:space="0" w:color="CFE0F3"/>
              <w:right w:val="nil"/>
            </w:tcBorders>
            <w:shd w:val="clear" w:color="auto" w:fill="EAF1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Functie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Functie"/>
                <w:tag w:val="functie"/>
                <w:id w:val="120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………………………………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/>
            <w:tcBorders>
              <w:top w:val="single" w:sz="8" w:space="0" w:color="21539C"/>
              <w:left w:val="single" w:sz="8" w:space="0" w:color="21539C"/>
              <w:bottom w:val="single" w:sz="8" w:space="0" w:color="21539C"/>
              <w:right w:val="single" w:sz="8" w:space="0" w:color="21539C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/>
            <w:tcBorders>
              <w:top w:val="single" w:sz="8" w:space="0" w:color="21539C"/>
              <w:left w:val="single" w:sz="8" w:space="0" w:color="21539C"/>
              <w:bottom w:val="single" w:sz="8" w:space="0" w:color="21539C"/>
              <w:right w:val="single" w:sz="8" w:space="0" w:color="21539C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4500" w:type="dxa"/>
            <w:tcBorders>
              <w:top w:val="nil"/>
              <w:left w:val="single" w:sz="24" w:space="0" w:color="21539C"/>
              <w:bottom w:val="single" w:sz="4" w:space="0" w:color="CFE0F3"/>
              <w:right w:val="nil"/>
            </w:tcBorders>
            <w:shd w:val="clear" w:color="auto" w:fill="EAF1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21539C"/>
                <w:sz w:val="24"/>
                <w:szCs w:val="24"/>
                <w:lang w:val="nl-BE"/>
              </w:rPr>
              <w:t xml:space="preserve">Btw-nummer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nl-BE"/>
                </w:rPr>
                <w:alias w:val="Btw-nummer"/>
                <w:tag w:val="btwnr"/>
                <w:id w:val="121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7F93B0"/>
                    <w:sz w:val="24"/>
                    <w:szCs w:val="24"/>
                    <w:lang w:val="nl-BE"/>
                  </w:rPr>
                  <w:t xml:space="preserve">BE 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/>
            <w:tcBorders>
              <w:top w:val="single" w:sz="8" w:space="0" w:color="21539C"/>
              <w:left w:val="single" w:sz="8" w:space="0" w:color="21539C"/>
              <w:bottom w:val="single" w:sz="8" w:space="0" w:color="21539C"/>
              <w:right w:val="single" w:sz="8" w:space="0" w:color="21539C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/>
            <w:tcBorders>
              <w:top w:val="single" w:sz="8" w:space="0" w:color="21539C"/>
              <w:left w:val="single" w:sz="8" w:space="0" w:color="21539C"/>
              <w:bottom w:val="single" w:sz="8" w:space="0" w:color="21539C"/>
              <w:right w:val="single" w:sz="8" w:space="0" w:color="21539C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"/>
        </w:rPr>
      </w:pPr>
    </w:p>
    <w:sectPr>
      <w:headerReference w:type="default" r:id="rId10"/>
      <w:footerReference w:type="default" r:id="rId11"/>
      <w:pgSz w:w="11906" w:h="16838"/>
      <w:pgMar w:top="1400" w:right="900" w:bottom="2150" w:left="900" w:header="300" w:footer="0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EBA6F" w14:textId="77777777" w:rsidR="008012F9" w:rsidRDefault="008012F9">
      <w:r>
        <w:separator/>
      </w:r>
    </w:p>
  </w:endnote>
  <w:endnote w:type="continuationSeparator" w:id="0">
    <w:p w14:paraId="0E26CF7F" w14:textId="77777777" w:rsidR="008012F9" w:rsidRDefault="00801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Voettekst"/>
      <w:spacing w:before="0" w:after="0"/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9259836</wp:posOffset>
          </wp:positionV>
          <wp:extent cx="7560000" cy="1432164"/>
          <wp:effectExtent l="0" t="0" r="0" b="0"/>
          <wp:wrapNone/>
          <wp:docPr id="901" name="VITRUM Automatic voettekst" descr="VITRUM Automatic voet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" name="VITRUM Automatic voettekst"/>
                  <pic:cNvPicPr/>
                </pic:nvPicPr>
                <pic:blipFill>
                  <a:blip r:embed="rIdFoot"/>
                  <a:stretch>
                    <a:fillRect/>
                  </a:stretch>
                </pic:blipFill>
                <pic:spPr>
                  <a:xfrm>
                    <a:off x="0" y="0"/>
                    <a:ext cx="7560000" cy="14321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19446" w14:textId="77777777" w:rsidR="008012F9" w:rsidRDefault="008012F9">
      <w:r>
        <w:separator/>
      </w:r>
    </w:p>
  </w:footnote>
  <w:footnote w:type="continuationSeparator" w:id="0">
    <w:p w14:paraId="34D96BBA" w14:textId="77777777" w:rsidR="008012F9" w:rsidRDefault="00801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Koptekst"/>
      <w:tabs>
        <w:tab w:val="clear" w:pos="4536"/>
        <w:tab w:val="clear" w:pos="9072"/>
        <w:tab w:val="right" w:pos="10106"/>
      </w:tabs>
      <w:spacing w:before="0" w:after="0"/>
    </w:pPr>
    <w:r>
      <w:rPr>
        <w:noProof/>
      </w:rPr>
      <w:drawing>
        <wp:inline distT="0" distB="0" distL="0" distR="0">
          <wp:extent cx="2015999" cy="510923"/>
          <wp:effectExtent l="0" t="0" r="0" b="0"/>
          <wp:docPr id="900" name="VITRUM Automatic logo" descr="VITRUM Automati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VITRUM Automatic logo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2015999" cy="510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7C7D"/>
    <w:multiLevelType w:val="hybridMultilevel"/>
    <w:tmpl w:val="2D080168"/>
    <w:lvl w:ilvl="0" w:tplc="08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19C4D1B"/>
    <w:multiLevelType w:val="hybridMultilevel"/>
    <w:tmpl w:val="73A288F6"/>
    <w:lvl w:ilvl="0" w:tplc="0413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07B64F1"/>
    <w:multiLevelType w:val="hybridMultilevel"/>
    <w:tmpl w:val="D990251C"/>
    <w:lvl w:ilvl="0" w:tplc="99583104">
      <w:numFmt w:val="bullet"/>
      <w:lvlText w:val="-"/>
      <w:lvlJc w:val="left"/>
      <w:pPr>
        <w:ind w:left="720" w:hanging="360"/>
      </w:pPr>
      <w:rPr>
        <w:rFonts w:ascii="TradeGothic" w:eastAsia="Calibri" w:hAnsi="TradeGothic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9006A"/>
    <w:multiLevelType w:val="hybridMultilevel"/>
    <w:tmpl w:val="0E1CA408"/>
    <w:lvl w:ilvl="0" w:tplc="0E44A99A">
      <w:start w:val="8200"/>
      <w:numFmt w:val="bullet"/>
      <w:lvlText w:val="-"/>
      <w:lvlJc w:val="left"/>
      <w:pPr>
        <w:ind w:left="1494" w:hanging="360"/>
      </w:pPr>
      <w:rPr>
        <w:rFonts w:ascii="Century Gothic" w:eastAsia="Times New Roman" w:hAnsi="Century Gothic" w:cs="Arial" w:hint="default"/>
      </w:rPr>
    </w:lvl>
    <w:lvl w:ilvl="1" w:tplc="08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759D57FC"/>
    <w:multiLevelType w:val="hybridMultilevel"/>
    <w:tmpl w:val="2EEC6D8E"/>
    <w:lvl w:ilvl="0" w:tplc="0413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6433D32"/>
    <w:multiLevelType w:val="hybridMultilevel"/>
    <w:tmpl w:val="CEF2CF36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7700026F"/>
    <w:multiLevelType w:val="hybridMultilevel"/>
    <w:tmpl w:val="FA566F2A"/>
    <w:lvl w:ilvl="0" w:tplc="0413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79E33BBA"/>
    <w:multiLevelType w:val="hybridMultilevel"/>
    <w:tmpl w:val="241219BA"/>
    <w:lvl w:ilvl="0" w:tplc="D62A81C4">
      <w:start w:val="1"/>
      <w:numFmt w:val="bullet"/>
      <w:lvlText w:val=""/>
      <w:lvlJc w:val="left"/>
      <w:pPr>
        <w:ind w:left="2214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left="360" w:hanging="360"/>
      </w:pPr>
      <w:rPr>
        <w:rFonts w:ascii="Calibri Light" w:hAnsi="Calibri Light" w:cs="Calibri Light" w:eastAsia="Calibri Light"/>
        <w:color w:val="21539C"/>
      </w:rPr>
    </w:lvl>
  </w:abstractNum>
  <w:num w:numId="1" w16cid:durableId="2069649916">
    <w:abstractNumId w:val="3"/>
  </w:num>
  <w:num w:numId="2" w16cid:durableId="1237202948">
    <w:abstractNumId w:val="0"/>
  </w:num>
  <w:num w:numId="3" w16cid:durableId="677149718">
    <w:abstractNumId w:val="5"/>
  </w:num>
  <w:num w:numId="4" w16cid:durableId="1387755126">
    <w:abstractNumId w:val="2"/>
  </w:num>
  <w:num w:numId="5" w16cid:durableId="280428706">
    <w:abstractNumId w:val="1"/>
  </w:num>
  <w:num w:numId="6" w16cid:durableId="1491479191">
    <w:abstractNumId w:val="6"/>
  </w:num>
  <w:num w:numId="7" w16cid:durableId="405879741">
    <w:abstractNumId w:val="4"/>
  </w:num>
  <w:num w:numId="8" w16cid:durableId="2028748223">
    <w:abstractNumId w:val="7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intFractionalCharacterWidth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YjECowim4ehami5+pacO3xRTszltOdHOlmwJPrb6EPPIKLSrcCqK1C2i8GeK8dKTYP65fFfnvQdaK8oA9QmqQ==" w:salt="LlT1AxAlTVhg/XIujlrObw==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33"/>
    <w:rsid w:val="00002E85"/>
    <w:rsid w:val="00003EC9"/>
    <w:rsid w:val="00005AB7"/>
    <w:rsid w:val="00007D44"/>
    <w:rsid w:val="00014036"/>
    <w:rsid w:val="00014650"/>
    <w:rsid w:val="0002052D"/>
    <w:rsid w:val="00033556"/>
    <w:rsid w:val="000348A9"/>
    <w:rsid w:val="000377F5"/>
    <w:rsid w:val="000515BB"/>
    <w:rsid w:val="0007117D"/>
    <w:rsid w:val="00071C52"/>
    <w:rsid w:val="000806FF"/>
    <w:rsid w:val="000A4714"/>
    <w:rsid w:val="000B1242"/>
    <w:rsid w:val="000C7AA1"/>
    <w:rsid w:val="000D3077"/>
    <w:rsid w:val="000F3518"/>
    <w:rsid w:val="00110B1D"/>
    <w:rsid w:val="001158C0"/>
    <w:rsid w:val="0014647D"/>
    <w:rsid w:val="00150F11"/>
    <w:rsid w:val="00152B7E"/>
    <w:rsid w:val="001567CC"/>
    <w:rsid w:val="00167662"/>
    <w:rsid w:val="00175FAE"/>
    <w:rsid w:val="00180B40"/>
    <w:rsid w:val="00197412"/>
    <w:rsid w:val="001A30A8"/>
    <w:rsid w:val="001B36F2"/>
    <w:rsid w:val="001C4F8C"/>
    <w:rsid w:val="001D22DC"/>
    <w:rsid w:val="00226D69"/>
    <w:rsid w:val="0024761F"/>
    <w:rsid w:val="00247E5E"/>
    <w:rsid w:val="00254E8E"/>
    <w:rsid w:val="00270D4E"/>
    <w:rsid w:val="00272D7D"/>
    <w:rsid w:val="00294262"/>
    <w:rsid w:val="002A58B4"/>
    <w:rsid w:val="002B299D"/>
    <w:rsid w:val="002C0773"/>
    <w:rsid w:val="002E0C63"/>
    <w:rsid w:val="002E69D3"/>
    <w:rsid w:val="002F0DDE"/>
    <w:rsid w:val="002F2BB4"/>
    <w:rsid w:val="002F2F3C"/>
    <w:rsid w:val="003058A6"/>
    <w:rsid w:val="00323469"/>
    <w:rsid w:val="00332A24"/>
    <w:rsid w:val="00334394"/>
    <w:rsid w:val="0035086C"/>
    <w:rsid w:val="00350D6A"/>
    <w:rsid w:val="003604B8"/>
    <w:rsid w:val="0036095A"/>
    <w:rsid w:val="00386B94"/>
    <w:rsid w:val="00395524"/>
    <w:rsid w:val="003A7526"/>
    <w:rsid w:val="003B2CBE"/>
    <w:rsid w:val="003D12C1"/>
    <w:rsid w:val="003D55A4"/>
    <w:rsid w:val="003D6181"/>
    <w:rsid w:val="003E4042"/>
    <w:rsid w:val="003E5DD5"/>
    <w:rsid w:val="003E6869"/>
    <w:rsid w:val="003F0C55"/>
    <w:rsid w:val="003F2711"/>
    <w:rsid w:val="003F793E"/>
    <w:rsid w:val="00407340"/>
    <w:rsid w:val="00410318"/>
    <w:rsid w:val="00413942"/>
    <w:rsid w:val="00413ABB"/>
    <w:rsid w:val="00426102"/>
    <w:rsid w:val="0043790E"/>
    <w:rsid w:val="00443B09"/>
    <w:rsid w:val="00446661"/>
    <w:rsid w:val="0045500A"/>
    <w:rsid w:val="004636B4"/>
    <w:rsid w:val="00464541"/>
    <w:rsid w:val="00465075"/>
    <w:rsid w:val="00470655"/>
    <w:rsid w:val="00471DA2"/>
    <w:rsid w:val="004737BD"/>
    <w:rsid w:val="00482F67"/>
    <w:rsid w:val="00491F3E"/>
    <w:rsid w:val="00497855"/>
    <w:rsid w:val="004A31A4"/>
    <w:rsid w:val="004A3ACF"/>
    <w:rsid w:val="004B7396"/>
    <w:rsid w:val="004C462E"/>
    <w:rsid w:val="004D3135"/>
    <w:rsid w:val="004D6669"/>
    <w:rsid w:val="004E0547"/>
    <w:rsid w:val="004E2911"/>
    <w:rsid w:val="004E3491"/>
    <w:rsid w:val="004E7D6A"/>
    <w:rsid w:val="004F0D13"/>
    <w:rsid w:val="004F5715"/>
    <w:rsid w:val="00503FAC"/>
    <w:rsid w:val="0053285B"/>
    <w:rsid w:val="0053691D"/>
    <w:rsid w:val="0053747B"/>
    <w:rsid w:val="005456FC"/>
    <w:rsid w:val="00576AAC"/>
    <w:rsid w:val="00586780"/>
    <w:rsid w:val="00587380"/>
    <w:rsid w:val="00596B33"/>
    <w:rsid w:val="00597368"/>
    <w:rsid w:val="005A7386"/>
    <w:rsid w:val="005B0A03"/>
    <w:rsid w:val="005B2573"/>
    <w:rsid w:val="005B6DB7"/>
    <w:rsid w:val="005D14F3"/>
    <w:rsid w:val="005E7A0A"/>
    <w:rsid w:val="00607930"/>
    <w:rsid w:val="0061596D"/>
    <w:rsid w:val="00617260"/>
    <w:rsid w:val="006178E1"/>
    <w:rsid w:val="00617DC2"/>
    <w:rsid w:val="00640E21"/>
    <w:rsid w:val="00684436"/>
    <w:rsid w:val="006A3903"/>
    <w:rsid w:val="006A4B03"/>
    <w:rsid w:val="006B2BDE"/>
    <w:rsid w:val="006C60C3"/>
    <w:rsid w:val="006D194A"/>
    <w:rsid w:val="006D58AA"/>
    <w:rsid w:val="006D7A4B"/>
    <w:rsid w:val="006E59B1"/>
    <w:rsid w:val="006E6FAE"/>
    <w:rsid w:val="006F71DE"/>
    <w:rsid w:val="0070190B"/>
    <w:rsid w:val="0072674D"/>
    <w:rsid w:val="00733CE9"/>
    <w:rsid w:val="0073412D"/>
    <w:rsid w:val="007539D9"/>
    <w:rsid w:val="00755CCE"/>
    <w:rsid w:val="00763F5B"/>
    <w:rsid w:val="007743C9"/>
    <w:rsid w:val="0078317D"/>
    <w:rsid w:val="00790302"/>
    <w:rsid w:val="007A1E41"/>
    <w:rsid w:val="007B7B1A"/>
    <w:rsid w:val="007C56B7"/>
    <w:rsid w:val="007C62F8"/>
    <w:rsid w:val="007D4542"/>
    <w:rsid w:val="007D6233"/>
    <w:rsid w:val="007E5538"/>
    <w:rsid w:val="007F60F3"/>
    <w:rsid w:val="008012F9"/>
    <w:rsid w:val="0080551D"/>
    <w:rsid w:val="00805990"/>
    <w:rsid w:val="008100A5"/>
    <w:rsid w:val="008102C8"/>
    <w:rsid w:val="00810ABF"/>
    <w:rsid w:val="00816424"/>
    <w:rsid w:val="00825143"/>
    <w:rsid w:val="0082730C"/>
    <w:rsid w:val="00834303"/>
    <w:rsid w:val="008371F9"/>
    <w:rsid w:val="00865A25"/>
    <w:rsid w:val="00870C31"/>
    <w:rsid w:val="008968EB"/>
    <w:rsid w:val="008A30B3"/>
    <w:rsid w:val="008A388C"/>
    <w:rsid w:val="008B07BE"/>
    <w:rsid w:val="008B0FC7"/>
    <w:rsid w:val="008C441C"/>
    <w:rsid w:val="008C5D9A"/>
    <w:rsid w:val="008D0908"/>
    <w:rsid w:val="008F5EE9"/>
    <w:rsid w:val="00901BCB"/>
    <w:rsid w:val="00902C39"/>
    <w:rsid w:val="009241F5"/>
    <w:rsid w:val="0093240A"/>
    <w:rsid w:val="00933A52"/>
    <w:rsid w:val="009524A3"/>
    <w:rsid w:val="00975FC1"/>
    <w:rsid w:val="0098660F"/>
    <w:rsid w:val="00987FD3"/>
    <w:rsid w:val="00992D5A"/>
    <w:rsid w:val="009970BB"/>
    <w:rsid w:val="009A4814"/>
    <w:rsid w:val="009D3BED"/>
    <w:rsid w:val="009D3F38"/>
    <w:rsid w:val="009E2127"/>
    <w:rsid w:val="009F2EF8"/>
    <w:rsid w:val="009F6BDE"/>
    <w:rsid w:val="00A06EDE"/>
    <w:rsid w:val="00A11EE4"/>
    <w:rsid w:val="00A13877"/>
    <w:rsid w:val="00A143E3"/>
    <w:rsid w:val="00A14A4F"/>
    <w:rsid w:val="00A14F9F"/>
    <w:rsid w:val="00A1531E"/>
    <w:rsid w:val="00A157C0"/>
    <w:rsid w:val="00A24FE1"/>
    <w:rsid w:val="00A265D2"/>
    <w:rsid w:val="00A414F3"/>
    <w:rsid w:val="00A50E4F"/>
    <w:rsid w:val="00A52481"/>
    <w:rsid w:val="00A70729"/>
    <w:rsid w:val="00A81074"/>
    <w:rsid w:val="00A842EC"/>
    <w:rsid w:val="00A91776"/>
    <w:rsid w:val="00A95EF1"/>
    <w:rsid w:val="00AA0656"/>
    <w:rsid w:val="00AA4067"/>
    <w:rsid w:val="00AC6625"/>
    <w:rsid w:val="00AC6B64"/>
    <w:rsid w:val="00B03CFC"/>
    <w:rsid w:val="00B10809"/>
    <w:rsid w:val="00B11FB1"/>
    <w:rsid w:val="00B1250D"/>
    <w:rsid w:val="00B34EE8"/>
    <w:rsid w:val="00B42F57"/>
    <w:rsid w:val="00B56F16"/>
    <w:rsid w:val="00B609C5"/>
    <w:rsid w:val="00B71BF1"/>
    <w:rsid w:val="00B86F89"/>
    <w:rsid w:val="00B92CA9"/>
    <w:rsid w:val="00B94380"/>
    <w:rsid w:val="00B956BF"/>
    <w:rsid w:val="00BA145F"/>
    <w:rsid w:val="00BB2507"/>
    <w:rsid w:val="00BD0147"/>
    <w:rsid w:val="00BD0B10"/>
    <w:rsid w:val="00BD17B1"/>
    <w:rsid w:val="00BD2544"/>
    <w:rsid w:val="00BE5361"/>
    <w:rsid w:val="00BF6FCB"/>
    <w:rsid w:val="00C47987"/>
    <w:rsid w:val="00C67D84"/>
    <w:rsid w:val="00C85FD3"/>
    <w:rsid w:val="00CA001C"/>
    <w:rsid w:val="00CB0CBD"/>
    <w:rsid w:val="00CD7893"/>
    <w:rsid w:val="00CE2518"/>
    <w:rsid w:val="00CE29EC"/>
    <w:rsid w:val="00CE6DDE"/>
    <w:rsid w:val="00CF00B2"/>
    <w:rsid w:val="00CF669D"/>
    <w:rsid w:val="00D035C6"/>
    <w:rsid w:val="00D1339C"/>
    <w:rsid w:val="00D13C5C"/>
    <w:rsid w:val="00D70A2C"/>
    <w:rsid w:val="00D72024"/>
    <w:rsid w:val="00D766C7"/>
    <w:rsid w:val="00D81D3C"/>
    <w:rsid w:val="00D82CD0"/>
    <w:rsid w:val="00DA79F4"/>
    <w:rsid w:val="00DB1E94"/>
    <w:rsid w:val="00DB35E3"/>
    <w:rsid w:val="00DD2A59"/>
    <w:rsid w:val="00DD3B68"/>
    <w:rsid w:val="00DD7155"/>
    <w:rsid w:val="00DE11A7"/>
    <w:rsid w:val="00E04C5C"/>
    <w:rsid w:val="00E2342D"/>
    <w:rsid w:val="00E32C02"/>
    <w:rsid w:val="00E32C88"/>
    <w:rsid w:val="00E46F87"/>
    <w:rsid w:val="00E4746B"/>
    <w:rsid w:val="00E5614A"/>
    <w:rsid w:val="00E566E3"/>
    <w:rsid w:val="00E629D8"/>
    <w:rsid w:val="00E9539E"/>
    <w:rsid w:val="00E96565"/>
    <w:rsid w:val="00E96AA8"/>
    <w:rsid w:val="00E96BD8"/>
    <w:rsid w:val="00E97DC7"/>
    <w:rsid w:val="00EA24A1"/>
    <w:rsid w:val="00EA2694"/>
    <w:rsid w:val="00EC0F37"/>
    <w:rsid w:val="00ED5581"/>
    <w:rsid w:val="00EE1608"/>
    <w:rsid w:val="00EE1870"/>
    <w:rsid w:val="00EF37AC"/>
    <w:rsid w:val="00F01576"/>
    <w:rsid w:val="00F04D55"/>
    <w:rsid w:val="00F2374C"/>
    <w:rsid w:val="00F238C8"/>
    <w:rsid w:val="00F262E0"/>
    <w:rsid w:val="00F461A6"/>
    <w:rsid w:val="00F51809"/>
    <w:rsid w:val="00F531F8"/>
    <w:rsid w:val="00FA161F"/>
    <w:rsid w:val="00FA286A"/>
    <w:rsid w:val="00FA2AC2"/>
    <w:rsid w:val="00FB00E6"/>
    <w:rsid w:val="00FB0BC6"/>
    <w:rsid w:val="00FB4EC8"/>
    <w:rsid w:val="00FC346D"/>
    <w:rsid w:val="00FC3FE5"/>
    <w:rsid w:val="00FD1DF8"/>
    <w:rsid w:val="00FE1248"/>
    <w:rsid w:val="00FE438B"/>
    <w:rsid w:val="00FF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41"/>
    <o:shapelayout v:ext="edit">
      <o:idmap v:ext="edit" data="1"/>
    </o:shapelayout>
  </w:shapeDefaults>
  <w:decimalSymbol w:val=","/>
  <w:listSeparator w:val=";"/>
  <w14:docId w14:val="6CA255C5"/>
  <w15:docId w15:val="{656D65F2-4D59-4729-AAD0-8BCA6EA1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hAnsi="Calibri Light" w:cs="Calibri Light" w:eastAsia="Calibri Light"/>
        <w:sz w:val="24"/>
        <w:szCs w:val="24"/>
        <w:lang w:val="nl-BE" w:eastAsia="nl-BE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6FCB"/>
    <w:rPr>
      <w:rFonts w:ascii="Calibri Light" w:hAnsi="Calibri Light" w:cs="Calibri Light" w:eastAsia="Calibri Light"/>
      <w:sz w:val="24"/>
      <w:szCs w:val="24"/>
      <w:lang w:val="nl-BE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Eindnootmarkering">
    <w:name w:val="endnote reference"/>
    <w:basedOn w:val="Standaardalinea-lettertype"/>
    <w:semiHidden/>
    <w:rsid w:val="00596B33"/>
    <w:rPr>
      <w:vertAlign w:val="superscript"/>
    </w:rPr>
  </w:style>
  <w:style w:type="character" w:styleId="Voetnootmarkering">
    <w:name w:val="footnote reference"/>
    <w:basedOn w:val="Standaardalinea-lettertype"/>
    <w:semiHidden/>
    <w:rsid w:val="00596B33"/>
    <w:rPr>
      <w:vertAlign w:val="superscript"/>
    </w:rPr>
  </w:style>
  <w:style w:type="paragraph" w:styleId="Voetnoottekst">
    <w:name w:val="footnote text"/>
    <w:basedOn w:val="Standaard"/>
    <w:rsid w:val="00BF6FCB"/>
  </w:style>
  <w:style w:type="paragraph" w:styleId="Koptekst">
    <w:name w:val="header"/>
    <w:basedOn w:val="Standaard"/>
    <w:rsid w:val="007F60F3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933A52"/>
    <w:pPr>
      <w:tabs>
        <w:tab w:val="left" w:pos="0"/>
        <w:tab w:val="left" w:pos="709"/>
        <w:tab w:val="left" w:pos="851"/>
        <w:tab w:val="left" w:pos="1701"/>
        <w:tab w:val="left" w:pos="4536"/>
      </w:tabs>
      <w:ind w:left="-709" w:right="8362"/>
      <w:jc w:val="right"/>
    </w:pPr>
    <w:rPr>
      <w:sz w:val="16"/>
      <w:szCs w:val="16"/>
      <w:lang w:val="en-US"/>
    </w:rPr>
  </w:style>
  <w:style w:type="paragraph" w:styleId="Adresenvelop">
    <w:name w:val="envelope address"/>
    <w:basedOn w:val="Standaard"/>
    <w:rsid w:val="009D3BED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zender">
    <w:name w:val="envelope return"/>
    <w:basedOn w:val="Standaard"/>
    <w:rsid w:val="009D3BED"/>
    <w:rPr>
      <w:rFonts w:ascii="Arial" w:hAnsi="Arial" w:cs="Arial"/>
    </w:rPr>
  </w:style>
  <w:style w:type="paragraph" w:styleId="Ballontekst">
    <w:name w:val="Balloon Text"/>
    <w:basedOn w:val="Standaard"/>
    <w:semiHidden/>
    <w:rsid w:val="000B1242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491F3E"/>
    <w:rPr>
      <w:color w:val="0000FF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413AB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413ABB"/>
    <w:rPr>
      <w:rFonts w:ascii="Calibri" w:eastAsiaTheme="minorHAnsi" w:hAnsi="Calibri" w:cstheme="minorBidi"/>
      <w:sz w:val="22"/>
      <w:szCs w:val="21"/>
      <w:lang w:val="nl-NL" w:eastAsia="en-US"/>
    </w:rPr>
  </w:style>
  <w:style w:type="paragraph" w:styleId="Lijstalinea">
    <w:name w:val="List Paragraph"/>
    <w:basedOn w:val="Standaard"/>
    <w:uiPriority w:val="34"/>
    <w:qFormat/>
    <w:rsid w:val="006A3903"/>
    <w:pPr>
      <w:ind w:left="720"/>
      <w:contextualSpacing/>
    </w:pPr>
  </w:style>
  <w:style w:type="table" w:styleId="Tabelraster">
    <w:name w:val="Table Grid"/>
    <w:basedOn w:val="Standaardtabel"/>
    <w:uiPriority w:val="59"/>
    <w:rsid w:val="008C4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IcoMail" Type="http://schemas.openxmlformats.org/officeDocument/2006/relationships/image" Target="media/ico_mail.png"/><Relationship Id="rIdIcoChat" Type="http://schemas.openxmlformats.org/officeDocument/2006/relationships/image" Target="media/ico_chat.png"/><Relationship Id="rIdIcoUser" Type="http://schemas.openxmlformats.org/officeDocument/2006/relationships/image" Target="media/ico_user.png"/></Relationships>
</file>

<file path=word/_rels/footer1.xml.rels><?xml version="1.0" encoding="UTF-8" standalone="yes"?><Relationships xmlns="http://schemas.openxmlformats.org/package/2006/relationships"><Relationship Id="rIdFoot" Type="http://schemas.openxmlformats.org/officeDocument/2006/relationships/image" Target="media/footer_auto.png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_auto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7316D-1071-4708-8F74-385799D32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2460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1C_factuur</vt:lpstr>
      <vt:lpstr>1C_factuur</vt:lpstr>
    </vt:vector>
  </TitlesOfParts>
  <Company>Groep ADMB</Company>
  <LinksUpToDate>false</LinksUpToDate>
  <CharactersWithSpaces>2902</CharactersWithSpaces>
  <SharedDoc>false</SharedDoc>
  <HLinks>
    <vt:vector size="12" baseType="variant">
      <vt:variant>
        <vt:i4>1507411</vt:i4>
      </vt:variant>
      <vt:variant>
        <vt:i4>3</vt:i4>
      </vt:variant>
      <vt:variant>
        <vt:i4>0</vt:i4>
      </vt:variant>
      <vt:variant>
        <vt:i4>5</vt:i4>
      </vt:variant>
      <vt:variant>
        <vt:lpwstr>http://www.vitrumbvba.be/</vt:lpwstr>
      </vt:variant>
      <vt:variant>
        <vt:lpwstr/>
      </vt:variant>
      <vt:variant>
        <vt:i4>3014674</vt:i4>
      </vt:variant>
      <vt:variant>
        <vt:i4>0</vt:i4>
      </vt:variant>
      <vt:variant>
        <vt:i4>0</vt:i4>
      </vt:variant>
      <vt:variant>
        <vt:i4>5</vt:i4>
      </vt:variant>
      <vt:variant>
        <vt:lpwstr>mailto:info@vitrumbvba.be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1C_factuur</dc:title>
  <dc:creator>Nacebo</dc:creator>
  <cp:lastModifiedBy>Jean-Christophe | VITRUM bv</cp:lastModifiedBy>
  <cp:revision>2</cp:revision>
  <cp:lastPrinted>2025-11-07T13:47:00Z</cp:lastPrinted>
  <dcterms:created xsi:type="dcterms:W3CDTF">2026-01-03T10:12:00Z</dcterms:created>
  <dcterms:modified xsi:type="dcterms:W3CDTF">2026-01-03T10:12:00Z</dcterms:modified>
</cp:coreProperties>
</file>